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C9F94" w14:textId="5A2E1380" w:rsidR="00CF2858" w:rsidRPr="00B15AF4" w:rsidRDefault="00B15AF4" w:rsidP="00CB275C">
      <w:pPr>
        <w:rPr>
          <w:sz w:val="20"/>
          <w:szCs w:val="20"/>
        </w:rPr>
      </w:pPr>
      <w:bookmarkStart w:id="0" w:name="_GoBack"/>
      <w:bookmarkEnd w:id="0"/>
      <w:r w:rsidRPr="00B15AF4">
        <w:rPr>
          <w:noProof/>
          <w:sz w:val="20"/>
          <w:szCs w:val="20"/>
          <w:lang w:eastAsia="en-GB"/>
        </w:rPr>
        <w:drawing>
          <wp:inline distT="0" distB="0" distL="0" distR="0" wp14:anchorId="34AEECA5" wp14:editId="2DED9B8C">
            <wp:extent cx="2171700" cy="3173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ca-cornwall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5948" cy="320869"/>
                    </a:xfrm>
                    <a:prstGeom prst="rect">
                      <a:avLst/>
                    </a:prstGeom>
                  </pic:spPr>
                </pic:pic>
              </a:graphicData>
            </a:graphic>
          </wp:inline>
        </w:drawing>
      </w:r>
    </w:p>
    <w:p w14:paraId="06324391" w14:textId="695CEBF9" w:rsidR="00CF2858" w:rsidRPr="00B15AF4" w:rsidRDefault="00556C09" w:rsidP="00CF2858">
      <w:pPr>
        <w:jc w:val="center"/>
        <w:rPr>
          <w:b/>
          <w:bCs/>
          <w:sz w:val="24"/>
          <w:szCs w:val="24"/>
        </w:rPr>
      </w:pPr>
      <w:r>
        <w:rPr>
          <w:b/>
          <w:bCs/>
          <w:sz w:val="24"/>
          <w:szCs w:val="24"/>
        </w:rPr>
        <w:t>SILENT</w:t>
      </w:r>
      <w:r w:rsidR="00CF2858" w:rsidRPr="00B15AF4">
        <w:rPr>
          <w:b/>
          <w:bCs/>
          <w:sz w:val="24"/>
          <w:szCs w:val="24"/>
        </w:rPr>
        <w:t xml:space="preserve"> AUCTION</w:t>
      </w:r>
    </w:p>
    <w:p w14:paraId="3FD8413D" w14:textId="52F591D6" w:rsidR="00795F7B" w:rsidRDefault="00CF2858" w:rsidP="00850CDE">
      <w:pPr>
        <w:jc w:val="center"/>
        <w:rPr>
          <w:bCs/>
          <w:sz w:val="20"/>
          <w:szCs w:val="20"/>
        </w:rPr>
      </w:pPr>
      <w:r w:rsidRPr="00B15AF4">
        <w:rPr>
          <w:b/>
          <w:bCs/>
          <w:sz w:val="20"/>
          <w:szCs w:val="20"/>
        </w:rPr>
        <w:t>DEADLINE MIDNIGHT ON 1</w:t>
      </w:r>
      <w:r w:rsidR="505AF7D0" w:rsidRPr="00B15AF4">
        <w:rPr>
          <w:b/>
          <w:bCs/>
          <w:sz w:val="20"/>
          <w:szCs w:val="20"/>
        </w:rPr>
        <w:t>7</w:t>
      </w:r>
      <w:r w:rsidRPr="00B15AF4">
        <w:rPr>
          <w:b/>
          <w:bCs/>
          <w:sz w:val="20"/>
          <w:szCs w:val="20"/>
        </w:rPr>
        <w:t xml:space="preserve"> </w:t>
      </w:r>
      <w:r w:rsidR="0F7FB94F" w:rsidRPr="00B15AF4">
        <w:rPr>
          <w:b/>
          <w:bCs/>
          <w:sz w:val="20"/>
          <w:szCs w:val="20"/>
        </w:rPr>
        <w:t>November</w:t>
      </w:r>
      <w:r w:rsidR="00B15AF4" w:rsidRPr="00B15AF4">
        <w:rPr>
          <w:b/>
          <w:bCs/>
          <w:sz w:val="20"/>
          <w:szCs w:val="20"/>
        </w:rPr>
        <w:t xml:space="preserve"> 2025</w:t>
      </w:r>
      <w:r w:rsidR="00B15AF4">
        <w:rPr>
          <w:b/>
          <w:bCs/>
          <w:sz w:val="20"/>
          <w:szCs w:val="20"/>
        </w:rPr>
        <w:br/>
      </w:r>
      <w:r w:rsidRPr="00B15AF4">
        <w:rPr>
          <w:bCs/>
          <w:sz w:val="20"/>
          <w:szCs w:val="20"/>
        </w:rPr>
        <w:t xml:space="preserve">See </w:t>
      </w:r>
      <w:r w:rsidR="00F40AA7" w:rsidRPr="00B15AF4">
        <w:rPr>
          <w:bCs/>
          <w:sz w:val="20"/>
          <w:szCs w:val="20"/>
        </w:rPr>
        <w:t>www.</w:t>
      </w:r>
      <w:r w:rsidRPr="00B15AF4">
        <w:rPr>
          <w:bCs/>
          <w:sz w:val="20"/>
          <w:szCs w:val="20"/>
        </w:rPr>
        <w:t>ymcacornwall.org for full descriptions of lots &amp; terms and conditions</w:t>
      </w:r>
    </w:p>
    <w:p w14:paraId="73FA39DC" w14:textId="27056EC8" w:rsidR="00815C2B" w:rsidRPr="00850CDE" w:rsidRDefault="00815C2B" w:rsidP="00850CDE">
      <w:pPr>
        <w:jc w:val="center"/>
        <w:rPr>
          <w:bCs/>
          <w:sz w:val="20"/>
          <w:szCs w:val="20"/>
        </w:rPr>
      </w:pPr>
      <w:r>
        <w:rPr>
          <w:bCs/>
          <w:sz w:val="20"/>
          <w:szCs w:val="20"/>
        </w:rPr>
        <w:t>Return form to YMCA, bid online or email to bid@ymcacornwall.org</w:t>
      </w:r>
    </w:p>
    <w:tbl>
      <w:tblPr>
        <w:tblStyle w:val="TableGrid"/>
        <w:tblW w:w="0" w:type="auto"/>
        <w:jc w:val="center"/>
        <w:tblLook w:val="04A0" w:firstRow="1" w:lastRow="0" w:firstColumn="1" w:lastColumn="0" w:noHBand="0" w:noVBand="1"/>
      </w:tblPr>
      <w:tblGrid>
        <w:gridCol w:w="1413"/>
        <w:gridCol w:w="6095"/>
        <w:gridCol w:w="1508"/>
      </w:tblGrid>
      <w:tr w:rsidR="00CF2858" w:rsidRPr="00B15AF4" w14:paraId="59461B32" w14:textId="77777777" w:rsidTr="00323C13">
        <w:trPr>
          <w:jc w:val="center"/>
        </w:trPr>
        <w:tc>
          <w:tcPr>
            <w:tcW w:w="1413" w:type="dxa"/>
          </w:tcPr>
          <w:p w14:paraId="5C53DF81" w14:textId="743AC1E9" w:rsidR="00CF2858" w:rsidRPr="00B15AF4" w:rsidRDefault="00CF2858" w:rsidP="00CF2858">
            <w:pPr>
              <w:rPr>
                <w:b/>
                <w:bCs/>
                <w:sz w:val="20"/>
                <w:szCs w:val="20"/>
              </w:rPr>
            </w:pPr>
            <w:r w:rsidRPr="00B15AF4">
              <w:rPr>
                <w:b/>
                <w:bCs/>
                <w:sz w:val="20"/>
                <w:szCs w:val="20"/>
              </w:rPr>
              <w:t>Lot Number</w:t>
            </w:r>
          </w:p>
        </w:tc>
        <w:tc>
          <w:tcPr>
            <w:tcW w:w="6095" w:type="dxa"/>
          </w:tcPr>
          <w:p w14:paraId="18B24902" w14:textId="7B83AB9F" w:rsidR="00CF2858" w:rsidRPr="00B15AF4" w:rsidRDefault="00CF2858" w:rsidP="00CF2858">
            <w:pPr>
              <w:jc w:val="center"/>
              <w:rPr>
                <w:b/>
                <w:bCs/>
                <w:sz w:val="20"/>
                <w:szCs w:val="20"/>
              </w:rPr>
            </w:pPr>
            <w:r w:rsidRPr="00B15AF4">
              <w:rPr>
                <w:b/>
                <w:bCs/>
                <w:sz w:val="20"/>
                <w:szCs w:val="20"/>
              </w:rPr>
              <w:t>Short Description</w:t>
            </w:r>
          </w:p>
        </w:tc>
        <w:tc>
          <w:tcPr>
            <w:tcW w:w="1508" w:type="dxa"/>
          </w:tcPr>
          <w:p w14:paraId="0AA78FD8" w14:textId="53311FFA" w:rsidR="00CF2858" w:rsidRPr="00B15AF4" w:rsidRDefault="00CF2858" w:rsidP="00CF2858">
            <w:pPr>
              <w:jc w:val="center"/>
              <w:rPr>
                <w:b/>
                <w:bCs/>
                <w:sz w:val="20"/>
                <w:szCs w:val="20"/>
              </w:rPr>
            </w:pPr>
            <w:r w:rsidRPr="00B15AF4">
              <w:rPr>
                <w:b/>
                <w:bCs/>
                <w:sz w:val="20"/>
                <w:szCs w:val="20"/>
              </w:rPr>
              <w:t>Bid</w:t>
            </w:r>
          </w:p>
        </w:tc>
      </w:tr>
      <w:tr w:rsidR="00CF2858" w:rsidRPr="00B15AF4" w14:paraId="265B52AE" w14:textId="77777777" w:rsidTr="00323C13">
        <w:trPr>
          <w:jc w:val="center"/>
        </w:trPr>
        <w:tc>
          <w:tcPr>
            <w:tcW w:w="1413" w:type="dxa"/>
          </w:tcPr>
          <w:p w14:paraId="718E432C" w14:textId="36A72FC8" w:rsidR="00CF2858" w:rsidRPr="00B15AF4" w:rsidRDefault="00CF2858" w:rsidP="00CF2858">
            <w:pPr>
              <w:jc w:val="center"/>
              <w:rPr>
                <w:sz w:val="20"/>
                <w:szCs w:val="20"/>
              </w:rPr>
            </w:pPr>
            <w:r w:rsidRPr="00B15AF4">
              <w:rPr>
                <w:sz w:val="20"/>
                <w:szCs w:val="20"/>
              </w:rPr>
              <w:t>1</w:t>
            </w:r>
          </w:p>
        </w:tc>
        <w:tc>
          <w:tcPr>
            <w:tcW w:w="6095" w:type="dxa"/>
          </w:tcPr>
          <w:p w14:paraId="79B3F268" w14:textId="68023BEC" w:rsidR="00CF2858" w:rsidRPr="00B15AF4" w:rsidRDefault="00F40AA7" w:rsidP="00CF2858">
            <w:pPr>
              <w:rPr>
                <w:sz w:val="20"/>
                <w:szCs w:val="20"/>
              </w:rPr>
            </w:pPr>
            <w:r w:rsidRPr="00B15AF4">
              <w:rPr>
                <w:b/>
                <w:sz w:val="20"/>
                <w:szCs w:val="20"/>
              </w:rPr>
              <w:t>Wellbeing Package</w:t>
            </w:r>
            <w:r w:rsidRPr="00B15AF4">
              <w:rPr>
                <w:sz w:val="20"/>
                <w:szCs w:val="20"/>
              </w:rPr>
              <w:t xml:space="preserve"> – 12 weeks of yoga with Yoga Master in </w:t>
            </w:r>
            <w:proofErr w:type="spellStart"/>
            <w:r w:rsidRPr="00B15AF4">
              <w:rPr>
                <w:sz w:val="20"/>
                <w:szCs w:val="20"/>
              </w:rPr>
              <w:t>Sennen</w:t>
            </w:r>
            <w:proofErr w:type="spellEnd"/>
            <w:r w:rsidRPr="00B15AF4">
              <w:rPr>
                <w:sz w:val="20"/>
                <w:szCs w:val="20"/>
              </w:rPr>
              <w:t xml:space="preserve"> or St Buryan. A Rising Embers sauna and herbal face scrub, coffee &amp; cake at Fika.</w:t>
            </w:r>
          </w:p>
        </w:tc>
        <w:tc>
          <w:tcPr>
            <w:tcW w:w="1508" w:type="dxa"/>
          </w:tcPr>
          <w:p w14:paraId="076770B4" w14:textId="77777777" w:rsidR="00CF2858" w:rsidRPr="00B15AF4" w:rsidRDefault="00CF2858" w:rsidP="00CF2858">
            <w:pPr>
              <w:jc w:val="center"/>
              <w:rPr>
                <w:sz w:val="20"/>
                <w:szCs w:val="20"/>
              </w:rPr>
            </w:pPr>
          </w:p>
        </w:tc>
      </w:tr>
      <w:tr w:rsidR="00CF2858" w:rsidRPr="00B15AF4" w14:paraId="089607C3" w14:textId="77777777" w:rsidTr="00323C13">
        <w:trPr>
          <w:jc w:val="center"/>
        </w:trPr>
        <w:tc>
          <w:tcPr>
            <w:tcW w:w="1413" w:type="dxa"/>
          </w:tcPr>
          <w:p w14:paraId="187F93E9" w14:textId="46E0E379" w:rsidR="00CF2858" w:rsidRPr="00B15AF4" w:rsidRDefault="00CF2858" w:rsidP="00CF2858">
            <w:pPr>
              <w:jc w:val="center"/>
              <w:rPr>
                <w:sz w:val="20"/>
                <w:szCs w:val="20"/>
              </w:rPr>
            </w:pPr>
            <w:r w:rsidRPr="00B15AF4">
              <w:rPr>
                <w:sz w:val="20"/>
                <w:szCs w:val="20"/>
              </w:rPr>
              <w:t>2</w:t>
            </w:r>
          </w:p>
        </w:tc>
        <w:tc>
          <w:tcPr>
            <w:tcW w:w="6095" w:type="dxa"/>
          </w:tcPr>
          <w:p w14:paraId="715A1C0C" w14:textId="5E315146" w:rsidR="00CF2858" w:rsidRPr="00B15AF4" w:rsidRDefault="00F40AA7" w:rsidP="006B7809">
            <w:pPr>
              <w:rPr>
                <w:sz w:val="20"/>
                <w:szCs w:val="20"/>
              </w:rPr>
            </w:pPr>
            <w:r w:rsidRPr="00B15AF4">
              <w:rPr>
                <w:b/>
                <w:sz w:val="20"/>
                <w:szCs w:val="20"/>
              </w:rPr>
              <w:t>Family Days Out</w:t>
            </w:r>
            <w:r w:rsidRPr="00B15AF4">
              <w:rPr>
                <w:sz w:val="20"/>
                <w:szCs w:val="20"/>
              </w:rPr>
              <w:t xml:space="preserve"> – Family tickets for the Porthcurno Museum, Royal Cornwall Show </w:t>
            </w:r>
            <w:r w:rsidR="006B7809" w:rsidRPr="00B15AF4">
              <w:rPr>
                <w:sz w:val="20"/>
                <w:szCs w:val="20"/>
              </w:rPr>
              <w:t>2026 and</w:t>
            </w:r>
            <w:r w:rsidRPr="00B15AF4">
              <w:rPr>
                <w:sz w:val="20"/>
                <w:szCs w:val="20"/>
              </w:rPr>
              <w:t xml:space="preserve"> Michael’s Mount.</w:t>
            </w:r>
          </w:p>
        </w:tc>
        <w:tc>
          <w:tcPr>
            <w:tcW w:w="1508" w:type="dxa"/>
          </w:tcPr>
          <w:p w14:paraId="28F2E05D" w14:textId="77777777" w:rsidR="00CF2858" w:rsidRPr="00B15AF4" w:rsidRDefault="00CF2858" w:rsidP="00CF2858">
            <w:pPr>
              <w:jc w:val="center"/>
              <w:rPr>
                <w:sz w:val="20"/>
                <w:szCs w:val="20"/>
              </w:rPr>
            </w:pPr>
          </w:p>
        </w:tc>
      </w:tr>
      <w:tr w:rsidR="00CF2858" w:rsidRPr="00B15AF4" w14:paraId="5DB24768" w14:textId="77777777" w:rsidTr="00323C13">
        <w:trPr>
          <w:jc w:val="center"/>
        </w:trPr>
        <w:tc>
          <w:tcPr>
            <w:tcW w:w="1413" w:type="dxa"/>
          </w:tcPr>
          <w:p w14:paraId="7EB46B40" w14:textId="3C836E4D" w:rsidR="00CF2858" w:rsidRPr="00B15AF4" w:rsidRDefault="00CF2858" w:rsidP="00CF2858">
            <w:pPr>
              <w:jc w:val="center"/>
              <w:rPr>
                <w:sz w:val="20"/>
                <w:szCs w:val="20"/>
              </w:rPr>
            </w:pPr>
            <w:r w:rsidRPr="00B15AF4">
              <w:rPr>
                <w:sz w:val="20"/>
                <w:szCs w:val="20"/>
              </w:rPr>
              <w:t>3</w:t>
            </w:r>
          </w:p>
        </w:tc>
        <w:tc>
          <w:tcPr>
            <w:tcW w:w="6095" w:type="dxa"/>
          </w:tcPr>
          <w:p w14:paraId="6A8364EB" w14:textId="4766AA64" w:rsidR="00CF2858" w:rsidRPr="00B15AF4" w:rsidRDefault="00F40AA7" w:rsidP="006B7809">
            <w:pPr>
              <w:rPr>
                <w:sz w:val="20"/>
                <w:szCs w:val="20"/>
              </w:rPr>
            </w:pPr>
            <w:r w:rsidRPr="00B15AF4">
              <w:rPr>
                <w:b/>
                <w:sz w:val="20"/>
                <w:szCs w:val="20"/>
              </w:rPr>
              <w:t>Theatre Tickets</w:t>
            </w:r>
            <w:r w:rsidRPr="00B15AF4">
              <w:rPr>
                <w:sz w:val="20"/>
                <w:szCs w:val="20"/>
              </w:rPr>
              <w:t xml:space="preserve"> – Penlee Park theatre</w:t>
            </w:r>
            <w:r w:rsidR="009A531A">
              <w:rPr>
                <w:sz w:val="20"/>
                <w:szCs w:val="20"/>
              </w:rPr>
              <w:t xml:space="preserve"> for 2</w:t>
            </w:r>
            <w:r w:rsidRPr="00B15AF4">
              <w:rPr>
                <w:sz w:val="20"/>
                <w:szCs w:val="20"/>
              </w:rPr>
              <w:t>, The Acorn</w:t>
            </w:r>
            <w:r w:rsidR="009A531A">
              <w:rPr>
                <w:sz w:val="20"/>
                <w:szCs w:val="20"/>
              </w:rPr>
              <w:t xml:space="preserve"> £40 voucher</w:t>
            </w:r>
            <w:r w:rsidRPr="00B15AF4">
              <w:rPr>
                <w:sz w:val="20"/>
                <w:szCs w:val="20"/>
              </w:rPr>
              <w:t xml:space="preserve"> &amp; The </w:t>
            </w:r>
            <w:proofErr w:type="spellStart"/>
            <w:r w:rsidRPr="00B15AF4">
              <w:rPr>
                <w:sz w:val="20"/>
                <w:szCs w:val="20"/>
              </w:rPr>
              <w:t>Minack</w:t>
            </w:r>
            <w:proofErr w:type="spellEnd"/>
            <w:r w:rsidRPr="00B15AF4">
              <w:rPr>
                <w:sz w:val="20"/>
                <w:szCs w:val="20"/>
              </w:rPr>
              <w:t xml:space="preserve"> show tickets</w:t>
            </w:r>
            <w:r w:rsidR="00B87552">
              <w:rPr>
                <w:sz w:val="20"/>
                <w:szCs w:val="20"/>
              </w:rPr>
              <w:t xml:space="preserve"> for two</w:t>
            </w:r>
            <w:r w:rsidR="009A531A">
              <w:rPr>
                <w:sz w:val="20"/>
                <w:szCs w:val="20"/>
              </w:rPr>
              <w:t>.</w:t>
            </w:r>
          </w:p>
        </w:tc>
        <w:tc>
          <w:tcPr>
            <w:tcW w:w="1508" w:type="dxa"/>
          </w:tcPr>
          <w:p w14:paraId="4DC37026" w14:textId="77777777" w:rsidR="00CF2858" w:rsidRPr="00B15AF4" w:rsidRDefault="00CF2858" w:rsidP="00CF2858">
            <w:pPr>
              <w:jc w:val="center"/>
              <w:rPr>
                <w:sz w:val="20"/>
                <w:szCs w:val="20"/>
              </w:rPr>
            </w:pPr>
          </w:p>
        </w:tc>
      </w:tr>
      <w:tr w:rsidR="00CF2858" w:rsidRPr="00B15AF4" w14:paraId="249A7857" w14:textId="77777777" w:rsidTr="00323C13">
        <w:trPr>
          <w:jc w:val="center"/>
        </w:trPr>
        <w:tc>
          <w:tcPr>
            <w:tcW w:w="1413" w:type="dxa"/>
          </w:tcPr>
          <w:p w14:paraId="1B6A4650" w14:textId="192B558B" w:rsidR="00CF2858" w:rsidRPr="00B15AF4" w:rsidRDefault="00CF2858" w:rsidP="00CF2858">
            <w:pPr>
              <w:jc w:val="center"/>
              <w:rPr>
                <w:sz w:val="20"/>
                <w:szCs w:val="20"/>
              </w:rPr>
            </w:pPr>
            <w:r w:rsidRPr="00B15AF4">
              <w:rPr>
                <w:sz w:val="20"/>
                <w:szCs w:val="20"/>
              </w:rPr>
              <w:t>4</w:t>
            </w:r>
          </w:p>
        </w:tc>
        <w:tc>
          <w:tcPr>
            <w:tcW w:w="6095" w:type="dxa"/>
          </w:tcPr>
          <w:p w14:paraId="57182342" w14:textId="28F0E34A" w:rsidR="00CF2858" w:rsidRPr="00B15AF4" w:rsidRDefault="00F40AA7" w:rsidP="00CF2858">
            <w:pPr>
              <w:rPr>
                <w:sz w:val="20"/>
                <w:szCs w:val="20"/>
              </w:rPr>
            </w:pPr>
            <w:r w:rsidRPr="00B15AF4">
              <w:rPr>
                <w:b/>
                <w:sz w:val="20"/>
                <w:szCs w:val="20"/>
              </w:rPr>
              <w:t>Jo Downs Glass</w:t>
            </w:r>
            <w:r w:rsidRPr="00B15AF4">
              <w:rPr>
                <w:sz w:val="20"/>
                <w:szCs w:val="20"/>
              </w:rPr>
              <w:t xml:space="preserve"> – Minnow Shoal Glass plate (worth £160).</w:t>
            </w:r>
          </w:p>
        </w:tc>
        <w:tc>
          <w:tcPr>
            <w:tcW w:w="1508" w:type="dxa"/>
          </w:tcPr>
          <w:p w14:paraId="540D7DA8" w14:textId="77777777" w:rsidR="00CF2858" w:rsidRPr="00B15AF4" w:rsidRDefault="00CF2858" w:rsidP="00CF2858">
            <w:pPr>
              <w:jc w:val="center"/>
              <w:rPr>
                <w:sz w:val="20"/>
                <w:szCs w:val="20"/>
              </w:rPr>
            </w:pPr>
          </w:p>
        </w:tc>
      </w:tr>
      <w:tr w:rsidR="00CF2858" w:rsidRPr="00B15AF4" w14:paraId="65CB6D73" w14:textId="77777777" w:rsidTr="00323C13">
        <w:trPr>
          <w:jc w:val="center"/>
        </w:trPr>
        <w:tc>
          <w:tcPr>
            <w:tcW w:w="1413" w:type="dxa"/>
          </w:tcPr>
          <w:p w14:paraId="55076112" w14:textId="2E7D799B" w:rsidR="00CF2858" w:rsidRPr="00B15AF4" w:rsidRDefault="00CF2858" w:rsidP="00CF2858">
            <w:pPr>
              <w:jc w:val="center"/>
              <w:rPr>
                <w:sz w:val="20"/>
                <w:szCs w:val="20"/>
              </w:rPr>
            </w:pPr>
            <w:r w:rsidRPr="00B15AF4">
              <w:rPr>
                <w:sz w:val="20"/>
                <w:szCs w:val="20"/>
              </w:rPr>
              <w:t>5</w:t>
            </w:r>
          </w:p>
        </w:tc>
        <w:tc>
          <w:tcPr>
            <w:tcW w:w="6095" w:type="dxa"/>
          </w:tcPr>
          <w:p w14:paraId="1723C39D" w14:textId="39BC9D14" w:rsidR="00CF2858" w:rsidRPr="00B15AF4" w:rsidRDefault="00F40AA7" w:rsidP="00CF2858">
            <w:pPr>
              <w:rPr>
                <w:sz w:val="20"/>
                <w:szCs w:val="20"/>
              </w:rPr>
            </w:pPr>
            <w:r w:rsidRPr="00B15AF4">
              <w:rPr>
                <w:b/>
                <w:sz w:val="20"/>
                <w:szCs w:val="20"/>
                <w:lang w:val="en-US"/>
              </w:rPr>
              <w:t>Jo Downs Glass</w:t>
            </w:r>
            <w:r w:rsidRPr="00B15AF4">
              <w:rPr>
                <w:sz w:val="20"/>
                <w:szCs w:val="20"/>
                <w:lang w:val="en-US"/>
              </w:rPr>
              <w:t xml:space="preserve"> – Polperro Deep Dish (worth £75)</w:t>
            </w:r>
          </w:p>
        </w:tc>
        <w:tc>
          <w:tcPr>
            <w:tcW w:w="1508" w:type="dxa"/>
          </w:tcPr>
          <w:p w14:paraId="521409DE" w14:textId="77777777" w:rsidR="00CF2858" w:rsidRPr="00B15AF4" w:rsidRDefault="00CF2858" w:rsidP="00CF2858">
            <w:pPr>
              <w:jc w:val="center"/>
              <w:rPr>
                <w:sz w:val="20"/>
                <w:szCs w:val="20"/>
              </w:rPr>
            </w:pPr>
          </w:p>
        </w:tc>
      </w:tr>
      <w:tr w:rsidR="00CF2858" w:rsidRPr="00B15AF4" w14:paraId="6817B6D3" w14:textId="77777777" w:rsidTr="00323C13">
        <w:trPr>
          <w:jc w:val="center"/>
        </w:trPr>
        <w:tc>
          <w:tcPr>
            <w:tcW w:w="1413" w:type="dxa"/>
          </w:tcPr>
          <w:p w14:paraId="4832D2E2" w14:textId="1EAF0D6C" w:rsidR="00CF2858" w:rsidRPr="00B15AF4" w:rsidRDefault="00CF2858" w:rsidP="00CF2858">
            <w:pPr>
              <w:jc w:val="center"/>
              <w:rPr>
                <w:sz w:val="20"/>
                <w:szCs w:val="20"/>
              </w:rPr>
            </w:pPr>
            <w:r w:rsidRPr="00B15AF4">
              <w:rPr>
                <w:sz w:val="20"/>
                <w:szCs w:val="20"/>
              </w:rPr>
              <w:t>6</w:t>
            </w:r>
          </w:p>
        </w:tc>
        <w:tc>
          <w:tcPr>
            <w:tcW w:w="6095" w:type="dxa"/>
          </w:tcPr>
          <w:p w14:paraId="60D0F67A" w14:textId="55668F11" w:rsidR="00CF2858" w:rsidRPr="00B15AF4" w:rsidRDefault="00F40AA7" w:rsidP="00CF2858">
            <w:pPr>
              <w:rPr>
                <w:sz w:val="20"/>
                <w:szCs w:val="20"/>
              </w:rPr>
            </w:pPr>
            <w:r w:rsidRPr="00B15AF4">
              <w:rPr>
                <w:b/>
                <w:sz w:val="20"/>
                <w:szCs w:val="20"/>
              </w:rPr>
              <w:t>Finisterre Jacket</w:t>
            </w:r>
            <w:r w:rsidRPr="00B15AF4">
              <w:rPr>
                <w:sz w:val="20"/>
                <w:szCs w:val="20"/>
              </w:rPr>
              <w:t xml:space="preserve"> – Stormbird men's (worth £250. Size medium but can be exchanged).</w:t>
            </w:r>
          </w:p>
        </w:tc>
        <w:tc>
          <w:tcPr>
            <w:tcW w:w="1508" w:type="dxa"/>
          </w:tcPr>
          <w:p w14:paraId="4B8C8002" w14:textId="77777777" w:rsidR="00CF2858" w:rsidRPr="00B15AF4" w:rsidRDefault="00CF2858" w:rsidP="00CF2858">
            <w:pPr>
              <w:jc w:val="center"/>
              <w:rPr>
                <w:sz w:val="20"/>
                <w:szCs w:val="20"/>
              </w:rPr>
            </w:pPr>
          </w:p>
        </w:tc>
      </w:tr>
      <w:tr w:rsidR="00CF2858" w:rsidRPr="00B15AF4" w14:paraId="70A3F0E3" w14:textId="77777777" w:rsidTr="00323C13">
        <w:trPr>
          <w:jc w:val="center"/>
        </w:trPr>
        <w:tc>
          <w:tcPr>
            <w:tcW w:w="1413" w:type="dxa"/>
          </w:tcPr>
          <w:p w14:paraId="70CD9E48" w14:textId="3CA2A11B" w:rsidR="00CF2858" w:rsidRPr="00B15AF4" w:rsidRDefault="00CF2858" w:rsidP="00CF2858">
            <w:pPr>
              <w:jc w:val="center"/>
              <w:rPr>
                <w:sz w:val="20"/>
                <w:szCs w:val="20"/>
              </w:rPr>
            </w:pPr>
            <w:r w:rsidRPr="00B15AF4">
              <w:rPr>
                <w:sz w:val="20"/>
                <w:szCs w:val="20"/>
              </w:rPr>
              <w:t>7</w:t>
            </w:r>
          </w:p>
        </w:tc>
        <w:tc>
          <w:tcPr>
            <w:tcW w:w="6095" w:type="dxa"/>
          </w:tcPr>
          <w:p w14:paraId="1B3E23FF" w14:textId="5F49E0AE" w:rsidR="00CF2858" w:rsidRPr="00B15AF4" w:rsidRDefault="00F40AA7" w:rsidP="00CF2858">
            <w:pPr>
              <w:rPr>
                <w:sz w:val="20"/>
                <w:szCs w:val="20"/>
                <w:lang w:val="en-US"/>
              </w:rPr>
            </w:pPr>
            <w:r w:rsidRPr="00B15AF4">
              <w:rPr>
                <w:b/>
                <w:sz w:val="20"/>
                <w:szCs w:val="20"/>
                <w:lang w:val="en-US"/>
              </w:rPr>
              <w:t>Golf Round</w:t>
            </w:r>
            <w:r w:rsidRPr="00B15AF4">
              <w:rPr>
                <w:sz w:val="20"/>
                <w:szCs w:val="20"/>
                <w:lang w:val="en-US"/>
              </w:rPr>
              <w:t xml:space="preserve"> – Four-ball round at Cape Cornwall Golf Club (worth £160).</w:t>
            </w:r>
          </w:p>
        </w:tc>
        <w:tc>
          <w:tcPr>
            <w:tcW w:w="1508" w:type="dxa"/>
          </w:tcPr>
          <w:p w14:paraId="39F7C095" w14:textId="77777777" w:rsidR="00CF2858" w:rsidRPr="00B15AF4" w:rsidRDefault="00CF2858" w:rsidP="00CF2858">
            <w:pPr>
              <w:jc w:val="center"/>
              <w:rPr>
                <w:sz w:val="20"/>
                <w:szCs w:val="20"/>
              </w:rPr>
            </w:pPr>
          </w:p>
        </w:tc>
      </w:tr>
      <w:tr w:rsidR="00CF2858" w:rsidRPr="00B15AF4" w14:paraId="1EBCBFCD" w14:textId="77777777" w:rsidTr="00323C13">
        <w:trPr>
          <w:jc w:val="center"/>
        </w:trPr>
        <w:tc>
          <w:tcPr>
            <w:tcW w:w="1413" w:type="dxa"/>
          </w:tcPr>
          <w:p w14:paraId="4CB83ADA" w14:textId="4A16E354" w:rsidR="00CF2858" w:rsidRPr="00B15AF4" w:rsidRDefault="00CF2858" w:rsidP="00CF2858">
            <w:pPr>
              <w:jc w:val="center"/>
              <w:rPr>
                <w:sz w:val="20"/>
                <w:szCs w:val="20"/>
              </w:rPr>
            </w:pPr>
            <w:r w:rsidRPr="00B15AF4">
              <w:rPr>
                <w:sz w:val="20"/>
                <w:szCs w:val="20"/>
              </w:rPr>
              <w:t>8</w:t>
            </w:r>
          </w:p>
        </w:tc>
        <w:tc>
          <w:tcPr>
            <w:tcW w:w="6095" w:type="dxa"/>
          </w:tcPr>
          <w:p w14:paraId="52B695C2" w14:textId="2BA6301D" w:rsidR="00CF2858" w:rsidRPr="00B15AF4" w:rsidRDefault="00F40AA7" w:rsidP="00CF2858">
            <w:pPr>
              <w:rPr>
                <w:sz w:val="20"/>
                <w:szCs w:val="20"/>
              </w:rPr>
            </w:pPr>
            <w:proofErr w:type="spellStart"/>
            <w:r w:rsidRPr="00B15AF4">
              <w:rPr>
                <w:b/>
                <w:sz w:val="20"/>
                <w:szCs w:val="20"/>
              </w:rPr>
              <w:t>Tolcarne</w:t>
            </w:r>
            <w:proofErr w:type="spellEnd"/>
            <w:r w:rsidRPr="00B15AF4">
              <w:rPr>
                <w:b/>
                <w:sz w:val="20"/>
                <w:szCs w:val="20"/>
              </w:rPr>
              <w:t xml:space="preserve"> Inn</w:t>
            </w:r>
            <w:r w:rsidR="006B7809" w:rsidRPr="00B15AF4">
              <w:rPr>
                <w:sz w:val="20"/>
                <w:szCs w:val="20"/>
              </w:rPr>
              <w:t xml:space="preserve"> – A three</w:t>
            </w:r>
            <w:r w:rsidRPr="00B15AF4">
              <w:rPr>
                <w:sz w:val="20"/>
                <w:szCs w:val="20"/>
              </w:rPr>
              <w:t>-course meal for two at the famous Michelin guide restaurant.</w:t>
            </w:r>
          </w:p>
        </w:tc>
        <w:tc>
          <w:tcPr>
            <w:tcW w:w="1508" w:type="dxa"/>
          </w:tcPr>
          <w:p w14:paraId="419C2824" w14:textId="77777777" w:rsidR="00CF2858" w:rsidRPr="00B15AF4" w:rsidRDefault="00CF2858" w:rsidP="00CF2858">
            <w:pPr>
              <w:jc w:val="center"/>
              <w:rPr>
                <w:sz w:val="20"/>
                <w:szCs w:val="20"/>
              </w:rPr>
            </w:pPr>
          </w:p>
        </w:tc>
      </w:tr>
      <w:tr w:rsidR="00CF2858" w:rsidRPr="00B15AF4" w14:paraId="237796BD" w14:textId="77777777" w:rsidTr="00323C13">
        <w:trPr>
          <w:jc w:val="center"/>
        </w:trPr>
        <w:tc>
          <w:tcPr>
            <w:tcW w:w="1413" w:type="dxa"/>
          </w:tcPr>
          <w:p w14:paraId="74FEBC52" w14:textId="3DDEA8ED" w:rsidR="00CF2858" w:rsidRPr="00B15AF4" w:rsidRDefault="00CF2858" w:rsidP="00CF2858">
            <w:pPr>
              <w:jc w:val="center"/>
              <w:rPr>
                <w:sz w:val="20"/>
                <w:szCs w:val="20"/>
              </w:rPr>
            </w:pPr>
            <w:r w:rsidRPr="00B15AF4">
              <w:rPr>
                <w:sz w:val="20"/>
                <w:szCs w:val="20"/>
              </w:rPr>
              <w:t>9</w:t>
            </w:r>
          </w:p>
        </w:tc>
        <w:tc>
          <w:tcPr>
            <w:tcW w:w="6095" w:type="dxa"/>
          </w:tcPr>
          <w:p w14:paraId="6B8B8069" w14:textId="48A395D8" w:rsidR="00CF2858" w:rsidRPr="00B15AF4" w:rsidRDefault="00F40AA7" w:rsidP="00CF2858">
            <w:pPr>
              <w:rPr>
                <w:sz w:val="20"/>
                <w:szCs w:val="20"/>
                <w:lang w:val="en-US"/>
              </w:rPr>
            </w:pPr>
            <w:r w:rsidRPr="00B15AF4">
              <w:rPr>
                <w:b/>
                <w:sz w:val="20"/>
                <w:szCs w:val="20"/>
                <w:lang w:val="en-US"/>
              </w:rPr>
              <w:t>Chapel House</w:t>
            </w:r>
            <w:r w:rsidRPr="00B15AF4">
              <w:rPr>
                <w:sz w:val="20"/>
                <w:szCs w:val="20"/>
                <w:lang w:val="en-US"/>
              </w:rPr>
              <w:t xml:space="preserve"> – Overnight stay with afternoon tea, </w:t>
            </w:r>
            <w:r w:rsidR="006B7809" w:rsidRPr="00B15AF4">
              <w:rPr>
                <w:sz w:val="20"/>
                <w:szCs w:val="20"/>
                <w:lang w:val="en-US"/>
              </w:rPr>
              <w:t xml:space="preserve">drinks, hot tub, sauna </w:t>
            </w:r>
            <w:r w:rsidRPr="00B15AF4">
              <w:rPr>
                <w:sz w:val="20"/>
                <w:szCs w:val="20"/>
                <w:lang w:val="en-US"/>
              </w:rPr>
              <w:t>&amp; breakfast at this popular boutique hotel in Penzance</w:t>
            </w:r>
            <w:r w:rsidR="00B87552">
              <w:rPr>
                <w:sz w:val="20"/>
                <w:szCs w:val="20"/>
                <w:lang w:val="en-US"/>
              </w:rPr>
              <w:t>.</w:t>
            </w:r>
            <w:r w:rsidR="009A531A">
              <w:rPr>
                <w:sz w:val="20"/>
                <w:szCs w:val="20"/>
                <w:lang w:val="en-US"/>
              </w:rPr>
              <w:t xml:space="preserve"> (worth £250)</w:t>
            </w:r>
          </w:p>
        </w:tc>
        <w:tc>
          <w:tcPr>
            <w:tcW w:w="1508" w:type="dxa"/>
          </w:tcPr>
          <w:p w14:paraId="61CA2844" w14:textId="77777777" w:rsidR="00CF2858" w:rsidRPr="00B15AF4" w:rsidRDefault="00CF2858" w:rsidP="00CF2858">
            <w:pPr>
              <w:jc w:val="center"/>
              <w:rPr>
                <w:sz w:val="20"/>
                <w:szCs w:val="20"/>
              </w:rPr>
            </w:pPr>
          </w:p>
        </w:tc>
      </w:tr>
      <w:tr w:rsidR="00CF2858" w:rsidRPr="00B15AF4" w14:paraId="3ED4CAB9" w14:textId="77777777" w:rsidTr="00323C13">
        <w:trPr>
          <w:jc w:val="center"/>
        </w:trPr>
        <w:tc>
          <w:tcPr>
            <w:tcW w:w="1413" w:type="dxa"/>
          </w:tcPr>
          <w:p w14:paraId="3E855686" w14:textId="23F2121A" w:rsidR="00CF2858" w:rsidRPr="00B15AF4" w:rsidRDefault="00CF2858" w:rsidP="00CF2858">
            <w:pPr>
              <w:jc w:val="center"/>
              <w:rPr>
                <w:sz w:val="20"/>
                <w:szCs w:val="20"/>
              </w:rPr>
            </w:pPr>
            <w:r w:rsidRPr="00B15AF4">
              <w:rPr>
                <w:sz w:val="20"/>
                <w:szCs w:val="20"/>
              </w:rPr>
              <w:t>10</w:t>
            </w:r>
          </w:p>
        </w:tc>
        <w:tc>
          <w:tcPr>
            <w:tcW w:w="6095" w:type="dxa"/>
          </w:tcPr>
          <w:p w14:paraId="1C553058" w14:textId="7C177E4E" w:rsidR="00CF2858" w:rsidRPr="00B15AF4" w:rsidRDefault="006B7809" w:rsidP="00CF2858">
            <w:pPr>
              <w:rPr>
                <w:sz w:val="20"/>
                <w:szCs w:val="20"/>
              </w:rPr>
            </w:pPr>
            <w:proofErr w:type="spellStart"/>
            <w:r w:rsidRPr="00B15AF4">
              <w:rPr>
                <w:b/>
                <w:sz w:val="20"/>
                <w:szCs w:val="20"/>
              </w:rPr>
              <w:t>Lands</w:t>
            </w:r>
            <w:proofErr w:type="spellEnd"/>
            <w:r w:rsidRPr="00B15AF4">
              <w:rPr>
                <w:b/>
                <w:sz w:val="20"/>
                <w:szCs w:val="20"/>
              </w:rPr>
              <w:t xml:space="preserve"> End Hotel Stay</w:t>
            </w:r>
            <w:r w:rsidRPr="00B15AF4">
              <w:rPr>
                <w:sz w:val="20"/>
                <w:szCs w:val="20"/>
              </w:rPr>
              <w:t xml:space="preserve"> – Overnight stay, cream tea &amp; signpost voucher.</w:t>
            </w:r>
          </w:p>
        </w:tc>
        <w:tc>
          <w:tcPr>
            <w:tcW w:w="1508" w:type="dxa"/>
          </w:tcPr>
          <w:p w14:paraId="0B2C5565" w14:textId="77777777" w:rsidR="00CF2858" w:rsidRPr="00B15AF4" w:rsidRDefault="00CF2858" w:rsidP="00CF2858">
            <w:pPr>
              <w:jc w:val="center"/>
              <w:rPr>
                <w:sz w:val="20"/>
                <w:szCs w:val="20"/>
              </w:rPr>
            </w:pPr>
          </w:p>
        </w:tc>
      </w:tr>
      <w:tr w:rsidR="006B7809" w:rsidRPr="00B15AF4" w14:paraId="46F416C5" w14:textId="77777777" w:rsidTr="00323C13">
        <w:trPr>
          <w:jc w:val="center"/>
        </w:trPr>
        <w:tc>
          <w:tcPr>
            <w:tcW w:w="1413" w:type="dxa"/>
          </w:tcPr>
          <w:p w14:paraId="26E38E52" w14:textId="290B1A61" w:rsidR="006B7809" w:rsidRPr="00B15AF4" w:rsidRDefault="006B7809" w:rsidP="00CF2858">
            <w:pPr>
              <w:jc w:val="center"/>
              <w:rPr>
                <w:sz w:val="20"/>
                <w:szCs w:val="20"/>
              </w:rPr>
            </w:pPr>
            <w:r w:rsidRPr="00B15AF4">
              <w:rPr>
                <w:sz w:val="20"/>
                <w:szCs w:val="20"/>
              </w:rPr>
              <w:t>11</w:t>
            </w:r>
          </w:p>
        </w:tc>
        <w:tc>
          <w:tcPr>
            <w:tcW w:w="6095" w:type="dxa"/>
          </w:tcPr>
          <w:p w14:paraId="02D79A76" w14:textId="61E24CA0" w:rsidR="006B7809" w:rsidRPr="00B15AF4" w:rsidRDefault="006B7809" w:rsidP="006B7809">
            <w:pPr>
              <w:rPr>
                <w:sz w:val="20"/>
                <w:szCs w:val="20"/>
              </w:rPr>
            </w:pPr>
            <w:r w:rsidRPr="00B15AF4">
              <w:rPr>
                <w:b/>
                <w:sz w:val="20"/>
                <w:szCs w:val="20"/>
              </w:rPr>
              <w:t>Money Savers</w:t>
            </w:r>
            <w:r w:rsidRPr="00B15AF4">
              <w:rPr>
                <w:sz w:val="20"/>
                <w:szCs w:val="20"/>
              </w:rPr>
              <w:t xml:space="preserve"> – Davey &amp; Gilbert Gas boiler service, MOT with Trelawney Motors, Oil change with </w:t>
            </w:r>
            <w:proofErr w:type="spellStart"/>
            <w:r w:rsidRPr="00B15AF4">
              <w:rPr>
                <w:sz w:val="20"/>
                <w:szCs w:val="20"/>
              </w:rPr>
              <w:t>Trevaylor</w:t>
            </w:r>
            <w:proofErr w:type="spellEnd"/>
            <w:r w:rsidRPr="00B15AF4">
              <w:rPr>
                <w:sz w:val="20"/>
                <w:szCs w:val="20"/>
              </w:rPr>
              <w:t xml:space="preserve"> Garage, and two co-working day passes for </w:t>
            </w:r>
            <w:proofErr w:type="spellStart"/>
            <w:r w:rsidRPr="00B15AF4">
              <w:rPr>
                <w:sz w:val="20"/>
                <w:szCs w:val="20"/>
              </w:rPr>
              <w:t>Bayspace</w:t>
            </w:r>
            <w:proofErr w:type="spellEnd"/>
            <w:r w:rsidRPr="00B15AF4">
              <w:rPr>
                <w:sz w:val="20"/>
                <w:szCs w:val="20"/>
              </w:rPr>
              <w:t>, St Ives.</w:t>
            </w:r>
          </w:p>
        </w:tc>
        <w:tc>
          <w:tcPr>
            <w:tcW w:w="1508" w:type="dxa"/>
          </w:tcPr>
          <w:p w14:paraId="244D5CF6" w14:textId="77777777" w:rsidR="006B7809" w:rsidRPr="00B15AF4" w:rsidRDefault="006B7809" w:rsidP="00CF2858">
            <w:pPr>
              <w:jc w:val="center"/>
              <w:rPr>
                <w:sz w:val="20"/>
                <w:szCs w:val="20"/>
              </w:rPr>
            </w:pPr>
          </w:p>
        </w:tc>
      </w:tr>
      <w:tr w:rsidR="006B7809" w:rsidRPr="00B15AF4" w14:paraId="7725DA70" w14:textId="77777777" w:rsidTr="00323C13">
        <w:trPr>
          <w:jc w:val="center"/>
        </w:trPr>
        <w:tc>
          <w:tcPr>
            <w:tcW w:w="1413" w:type="dxa"/>
          </w:tcPr>
          <w:p w14:paraId="7FFC2B0E" w14:textId="3458E387" w:rsidR="006B7809" w:rsidRPr="00B15AF4" w:rsidRDefault="006B7809" w:rsidP="00CF2858">
            <w:pPr>
              <w:jc w:val="center"/>
              <w:rPr>
                <w:sz w:val="20"/>
                <w:szCs w:val="20"/>
              </w:rPr>
            </w:pPr>
            <w:r w:rsidRPr="00B15AF4">
              <w:rPr>
                <w:sz w:val="20"/>
                <w:szCs w:val="20"/>
              </w:rPr>
              <w:t>12</w:t>
            </w:r>
          </w:p>
        </w:tc>
        <w:tc>
          <w:tcPr>
            <w:tcW w:w="6095" w:type="dxa"/>
          </w:tcPr>
          <w:p w14:paraId="080CB9F1" w14:textId="6D760325" w:rsidR="006B7809" w:rsidRPr="00B15AF4" w:rsidRDefault="006B7809" w:rsidP="006B7809">
            <w:pPr>
              <w:rPr>
                <w:sz w:val="20"/>
                <w:szCs w:val="20"/>
              </w:rPr>
            </w:pPr>
            <w:r w:rsidRPr="00B15AF4">
              <w:rPr>
                <w:b/>
                <w:sz w:val="20"/>
                <w:szCs w:val="20"/>
              </w:rPr>
              <w:t>Things to Do</w:t>
            </w:r>
            <w:r w:rsidRPr="00B15AF4">
              <w:rPr>
                <w:sz w:val="20"/>
                <w:szCs w:val="20"/>
              </w:rPr>
              <w:t xml:space="preserve"> – 2hr Marine Discovery boat trip for two, </w:t>
            </w:r>
            <w:r w:rsidR="009A531A">
              <w:rPr>
                <w:sz w:val="20"/>
                <w:szCs w:val="20"/>
              </w:rPr>
              <w:t xml:space="preserve">cream tea </w:t>
            </w:r>
            <w:r w:rsidRPr="00B15AF4">
              <w:rPr>
                <w:sz w:val="20"/>
                <w:szCs w:val="20"/>
              </w:rPr>
              <w:t xml:space="preserve">for two at Duke Street </w:t>
            </w:r>
            <w:r w:rsidR="009A531A">
              <w:rPr>
                <w:sz w:val="20"/>
                <w:szCs w:val="20"/>
              </w:rPr>
              <w:t xml:space="preserve">café or </w:t>
            </w:r>
            <w:proofErr w:type="spellStart"/>
            <w:r w:rsidR="00B87552">
              <w:rPr>
                <w:sz w:val="20"/>
                <w:szCs w:val="20"/>
              </w:rPr>
              <w:t>Trewidd</w:t>
            </w:r>
            <w:r w:rsidR="009A531A">
              <w:rPr>
                <w:sz w:val="20"/>
                <w:szCs w:val="20"/>
              </w:rPr>
              <w:t>en</w:t>
            </w:r>
            <w:proofErr w:type="spellEnd"/>
            <w:r w:rsidR="009A531A">
              <w:rPr>
                <w:sz w:val="20"/>
                <w:szCs w:val="20"/>
              </w:rPr>
              <w:t xml:space="preserve"> Gardens</w:t>
            </w:r>
            <w:r w:rsidRPr="00B15AF4">
              <w:rPr>
                <w:sz w:val="20"/>
                <w:szCs w:val="20"/>
              </w:rPr>
              <w:t xml:space="preserve">, two tickets for a Cornish Pirates game, </w:t>
            </w:r>
            <w:proofErr w:type="spellStart"/>
            <w:r w:rsidRPr="00B15AF4">
              <w:rPr>
                <w:sz w:val="20"/>
                <w:szCs w:val="20"/>
              </w:rPr>
              <w:t>Lands</w:t>
            </w:r>
            <w:proofErr w:type="spellEnd"/>
            <w:r w:rsidRPr="00B15AF4">
              <w:rPr>
                <w:sz w:val="20"/>
                <w:szCs w:val="20"/>
              </w:rPr>
              <w:t xml:space="preserve"> End cream tea</w:t>
            </w:r>
            <w:r w:rsidR="00B87552">
              <w:rPr>
                <w:sz w:val="20"/>
                <w:szCs w:val="20"/>
              </w:rPr>
              <w:t xml:space="preserve"> for two</w:t>
            </w:r>
            <w:r w:rsidRPr="00B15AF4">
              <w:rPr>
                <w:sz w:val="20"/>
                <w:szCs w:val="20"/>
              </w:rPr>
              <w:t xml:space="preserve"> &amp; </w:t>
            </w:r>
            <w:r w:rsidR="009A531A">
              <w:rPr>
                <w:sz w:val="20"/>
                <w:szCs w:val="20"/>
              </w:rPr>
              <w:t xml:space="preserve">family </w:t>
            </w:r>
            <w:r w:rsidRPr="00B15AF4">
              <w:rPr>
                <w:sz w:val="20"/>
                <w:szCs w:val="20"/>
              </w:rPr>
              <w:t>attraction voucher.</w:t>
            </w:r>
          </w:p>
        </w:tc>
        <w:tc>
          <w:tcPr>
            <w:tcW w:w="1508" w:type="dxa"/>
          </w:tcPr>
          <w:p w14:paraId="6B45FDC8" w14:textId="77777777" w:rsidR="006B7809" w:rsidRPr="00B15AF4" w:rsidRDefault="006B7809" w:rsidP="00CF2858">
            <w:pPr>
              <w:jc w:val="center"/>
              <w:rPr>
                <w:sz w:val="20"/>
                <w:szCs w:val="20"/>
              </w:rPr>
            </w:pPr>
          </w:p>
        </w:tc>
      </w:tr>
      <w:tr w:rsidR="006B7809" w:rsidRPr="00B15AF4" w14:paraId="7096A8D7" w14:textId="77777777" w:rsidTr="00323C13">
        <w:trPr>
          <w:jc w:val="center"/>
        </w:trPr>
        <w:tc>
          <w:tcPr>
            <w:tcW w:w="1413" w:type="dxa"/>
          </w:tcPr>
          <w:p w14:paraId="5B9C39CB" w14:textId="3E079D64" w:rsidR="006B7809" w:rsidRPr="00B15AF4" w:rsidRDefault="006B7809" w:rsidP="00CF2858">
            <w:pPr>
              <w:jc w:val="center"/>
              <w:rPr>
                <w:sz w:val="20"/>
                <w:szCs w:val="20"/>
              </w:rPr>
            </w:pPr>
            <w:r w:rsidRPr="00B15AF4">
              <w:rPr>
                <w:sz w:val="20"/>
                <w:szCs w:val="20"/>
              </w:rPr>
              <w:t>13</w:t>
            </w:r>
          </w:p>
        </w:tc>
        <w:tc>
          <w:tcPr>
            <w:tcW w:w="6095" w:type="dxa"/>
          </w:tcPr>
          <w:p w14:paraId="13620C45" w14:textId="2DE07E98" w:rsidR="006B7809" w:rsidRPr="00B15AF4" w:rsidRDefault="006B7809" w:rsidP="00CF2858">
            <w:pPr>
              <w:rPr>
                <w:sz w:val="20"/>
                <w:szCs w:val="20"/>
              </w:rPr>
            </w:pPr>
            <w:r w:rsidRPr="00B15AF4">
              <w:rPr>
                <w:b/>
                <w:sz w:val="20"/>
                <w:szCs w:val="20"/>
              </w:rPr>
              <w:t>Eat Out</w:t>
            </w:r>
            <w:r w:rsidRPr="00B15AF4">
              <w:rPr>
                <w:sz w:val="20"/>
                <w:szCs w:val="20"/>
              </w:rPr>
              <w:t xml:space="preserve"> – St Buryan Inn </w:t>
            </w:r>
            <w:r w:rsidR="009A531A">
              <w:rPr>
                <w:sz w:val="20"/>
                <w:szCs w:val="20"/>
              </w:rPr>
              <w:t xml:space="preserve">£20 </w:t>
            </w:r>
            <w:r w:rsidRPr="00B15AF4">
              <w:rPr>
                <w:sz w:val="20"/>
                <w:szCs w:val="20"/>
              </w:rPr>
              <w:t xml:space="preserve">voucher, Lamorna Wink Sunday lunch for two, cream tea for two at </w:t>
            </w:r>
            <w:proofErr w:type="spellStart"/>
            <w:r w:rsidRPr="00B15AF4">
              <w:rPr>
                <w:sz w:val="20"/>
                <w:szCs w:val="20"/>
              </w:rPr>
              <w:t>Lands</w:t>
            </w:r>
            <w:proofErr w:type="spellEnd"/>
            <w:r w:rsidRPr="00B15AF4">
              <w:rPr>
                <w:sz w:val="20"/>
                <w:szCs w:val="20"/>
              </w:rPr>
              <w:t xml:space="preserve"> End.</w:t>
            </w:r>
          </w:p>
        </w:tc>
        <w:tc>
          <w:tcPr>
            <w:tcW w:w="1508" w:type="dxa"/>
          </w:tcPr>
          <w:p w14:paraId="337D7FA5" w14:textId="77777777" w:rsidR="006B7809" w:rsidRPr="00B15AF4" w:rsidRDefault="006B7809" w:rsidP="00CF2858">
            <w:pPr>
              <w:jc w:val="center"/>
              <w:rPr>
                <w:sz w:val="20"/>
                <w:szCs w:val="20"/>
              </w:rPr>
            </w:pPr>
          </w:p>
        </w:tc>
      </w:tr>
      <w:tr w:rsidR="006B7809" w:rsidRPr="00B15AF4" w14:paraId="0F21C3FC" w14:textId="77777777" w:rsidTr="00323C13">
        <w:trPr>
          <w:jc w:val="center"/>
        </w:trPr>
        <w:tc>
          <w:tcPr>
            <w:tcW w:w="1413" w:type="dxa"/>
          </w:tcPr>
          <w:p w14:paraId="07E1C50D" w14:textId="2AB40BD1" w:rsidR="006B7809" w:rsidRPr="00B15AF4" w:rsidRDefault="006B7809" w:rsidP="00CF2858">
            <w:pPr>
              <w:jc w:val="center"/>
              <w:rPr>
                <w:sz w:val="20"/>
                <w:szCs w:val="20"/>
              </w:rPr>
            </w:pPr>
            <w:r w:rsidRPr="00B15AF4">
              <w:rPr>
                <w:sz w:val="20"/>
                <w:szCs w:val="20"/>
              </w:rPr>
              <w:t>14</w:t>
            </w:r>
          </w:p>
        </w:tc>
        <w:tc>
          <w:tcPr>
            <w:tcW w:w="6095" w:type="dxa"/>
          </w:tcPr>
          <w:p w14:paraId="7B51401D" w14:textId="70BA9C70" w:rsidR="006B7809" w:rsidRPr="00B15AF4" w:rsidRDefault="006B7809" w:rsidP="00CF2858">
            <w:pPr>
              <w:rPr>
                <w:sz w:val="20"/>
                <w:szCs w:val="20"/>
              </w:rPr>
            </w:pPr>
            <w:r w:rsidRPr="00B15AF4">
              <w:rPr>
                <w:b/>
                <w:sz w:val="20"/>
                <w:szCs w:val="20"/>
              </w:rPr>
              <w:t>Adventure Activities</w:t>
            </w:r>
            <w:r w:rsidRPr="00B15AF4">
              <w:rPr>
                <w:sz w:val="20"/>
                <w:szCs w:val="20"/>
              </w:rPr>
              <w:t xml:space="preserve"> – Family surf lesson at (</w:t>
            </w:r>
            <w:proofErr w:type="spellStart"/>
            <w:r w:rsidRPr="00B15AF4">
              <w:rPr>
                <w:sz w:val="20"/>
                <w:szCs w:val="20"/>
              </w:rPr>
              <w:t>Gwithian</w:t>
            </w:r>
            <w:proofErr w:type="spellEnd"/>
            <w:r w:rsidRPr="00B15AF4">
              <w:rPr>
                <w:sz w:val="20"/>
                <w:szCs w:val="20"/>
              </w:rPr>
              <w:t xml:space="preserve"> Academy of Surfing, and another at </w:t>
            </w:r>
            <w:proofErr w:type="spellStart"/>
            <w:r w:rsidRPr="00B15AF4">
              <w:rPr>
                <w:sz w:val="20"/>
                <w:szCs w:val="20"/>
              </w:rPr>
              <w:t>Hayle</w:t>
            </w:r>
            <w:proofErr w:type="spellEnd"/>
            <w:r w:rsidRPr="00B15AF4">
              <w:rPr>
                <w:sz w:val="20"/>
                <w:szCs w:val="20"/>
              </w:rPr>
              <w:t xml:space="preserve"> Surf School), </w:t>
            </w:r>
            <w:proofErr w:type="spellStart"/>
            <w:r w:rsidRPr="00B15AF4">
              <w:rPr>
                <w:sz w:val="20"/>
                <w:szCs w:val="20"/>
              </w:rPr>
              <w:t>Trevedra</w:t>
            </w:r>
            <w:proofErr w:type="spellEnd"/>
            <w:r w:rsidRPr="00B15AF4">
              <w:rPr>
                <w:sz w:val="20"/>
                <w:szCs w:val="20"/>
              </w:rPr>
              <w:t xml:space="preserve"> e-bike hire</w:t>
            </w:r>
            <w:r w:rsidR="009A531A">
              <w:rPr>
                <w:sz w:val="20"/>
                <w:szCs w:val="20"/>
              </w:rPr>
              <w:t xml:space="preserve"> for two for a full day</w:t>
            </w:r>
            <w:r w:rsidRPr="00B15AF4">
              <w:rPr>
                <w:sz w:val="20"/>
                <w:szCs w:val="20"/>
              </w:rPr>
              <w:t>, two-hour Atlantic Adventures boat trip</w:t>
            </w:r>
            <w:r w:rsidR="009A531A">
              <w:rPr>
                <w:sz w:val="20"/>
                <w:szCs w:val="20"/>
              </w:rPr>
              <w:t xml:space="preserve"> for two.</w:t>
            </w:r>
          </w:p>
        </w:tc>
        <w:tc>
          <w:tcPr>
            <w:tcW w:w="1508" w:type="dxa"/>
          </w:tcPr>
          <w:p w14:paraId="771581CE" w14:textId="77777777" w:rsidR="006B7809" w:rsidRPr="00B15AF4" w:rsidRDefault="006B7809" w:rsidP="00CF2858">
            <w:pPr>
              <w:jc w:val="center"/>
              <w:rPr>
                <w:sz w:val="20"/>
                <w:szCs w:val="20"/>
              </w:rPr>
            </w:pPr>
          </w:p>
        </w:tc>
      </w:tr>
      <w:tr w:rsidR="006B7809" w:rsidRPr="00B15AF4" w14:paraId="608D859E" w14:textId="77777777" w:rsidTr="00323C13">
        <w:trPr>
          <w:jc w:val="center"/>
        </w:trPr>
        <w:tc>
          <w:tcPr>
            <w:tcW w:w="1413" w:type="dxa"/>
          </w:tcPr>
          <w:p w14:paraId="7716587F" w14:textId="0C5F0F5D" w:rsidR="006B7809" w:rsidRPr="00B15AF4" w:rsidRDefault="0089652E" w:rsidP="00CF2858">
            <w:pPr>
              <w:jc w:val="center"/>
              <w:rPr>
                <w:sz w:val="20"/>
                <w:szCs w:val="20"/>
              </w:rPr>
            </w:pPr>
            <w:r w:rsidRPr="00B15AF4">
              <w:rPr>
                <w:sz w:val="20"/>
                <w:szCs w:val="20"/>
              </w:rPr>
              <w:t>15</w:t>
            </w:r>
          </w:p>
        </w:tc>
        <w:tc>
          <w:tcPr>
            <w:tcW w:w="6095" w:type="dxa"/>
          </w:tcPr>
          <w:p w14:paraId="2F4E0A3B" w14:textId="0DD2AA08" w:rsidR="006B7809" w:rsidRPr="00B15AF4" w:rsidRDefault="0089652E" w:rsidP="00CF2858">
            <w:pPr>
              <w:rPr>
                <w:sz w:val="20"/>
                <w:szCs w:val="20"/>
              </w:rPr>
            </w:pPr>
            <w:r w:rsidRPr="00B15AF4">
              <w:rPr>
                <w:b/>
                <w:sz w:val="20"/>
                <w:szCs w:val="20"/>
              </w:rPr>
              <w:t>Will Writing Session</w:t>
            </w:r>
            <w:r w:rsidRPr="00B15AF4">
              <w:rPr>
                <w:sz w:val="20"/>
                <w:szCs w:val="20"/>
              </w:rPr>
              <w:t xml:space="preserve"> for one - DB Law</w:t>
            </w:r>
          </w:p>
        </w:tc>
        <w:tc>
          <w:tcPr>
            <w:tcW w:w="1508" w:type="dxa"/>
          </w:tcPr>
          <w:p w14:paraId="5FEB4A48" w14:textId="77777777" w:rsidR="006B7809" w:rsidRPr="00B15AF4" w:rsidRDefault="006B7809" w:rsidP="00CF2858">
            <w:pPr>
              <w:jc w:val="center"/>
              <w:rPr>
                <w:sz w:val="20"/>
                <w:szCs w:val="20"/>
              </w:rPr>
            </w:pPr>
          </w:p>
        </w:tc>
      </w:tr>
      <w:tr w:rsidR="006B7809" w:rsidRPr="00B15AF4" w14:paraId="7EB6CEDC" w14:textId="77777777" w:rsidTr="00323C13">
        <w:trPr>
          <w:jc w:val="center"/>
        </w:trPr>
        <w:tc>
          <w:tcPr>
            <w:tcW w:w="1413" w:type="dxa"/>
          </w:tcPr>
          <w:p w14:paraId="6EDDF76A" w14:textId="3607B6DB" w:rsidR="006B7809" w:rsidRPr="00B15AF4" w:rsidRDefault="0089652E" w:rsidP="00CF2858">
            <w:pPr>
              <w:jc w:val="center"/>
              <w:rPr>
                <w:sz w:val="20"/>
                <w:szCs w:val="20"/>
              </w:rPr>
            </w:pPr>
            <w:r w:rsidRPr="00B15AF4">
              <w:rPr>
                <w:sz w:val="20"/>
                <w:szCs w:val="20"/>
              </w:rPr>
              <w:t>16</w:t>
            </w:r>
          </w:p>
        </w:tc>
        <w:tc>
          <w:tcPr>
            <w:tcW w:w="6095" w:type="dxa"/>
          </w:tcPr>
          <w:p w14:paraId="54698BA7" w14:textId="7FA6C235" w:rsidR="006B7809" w:rsidRPr="00B15AF4" w:rsidRDefault="0089652E" w:rsidP="00CF2858">
            <w:pPr>
              <w:rPr>
                <w:sz w:val="20"/>
                <w:szCs w:val="20"/>
              </w:rPr>
            </w:pPr>
            <w:r w:rsidRPr="00B15AF4">
              <w:rPr>
                <w:b/>
                <w:sz w:val="20"/>
                <w:szCs w:val="20"/>
              </w:rPr>
              <w:t>Will Writing Session</w:t>
            </w:r>
            <w:r w:rsidRPr="00B15AF4">
              <w:rPr>
                <w:sz w:val="20"/>
                <w:szCs w:val="20"/>
              </w:rPr>
              <w:t xml:space="preserve"> for one - DB Law</w:t>
            </w:r>
          </w:p>
        </w:tc>
        <w:tc>
          <w:tcPr>
            <w:tcW w:w="1508" w:type="dxa"/>
          </w:tcPr>
          <w:p w14:paraId="701F601B" w14:textId="77777777" w:rsidR="006B7809" w:rsidRPr="00B15AF4" w:rsidRDefault="006B7809" w:rsidP="00CF2858">
            <w:pPr>
              <w:jc w:val="center"/>
              <w:rPr>
                <w:sz w:val="20"/>
                <w:szCs w:val="20"/>
              </w:rPr>
            </w:pPr>
          </w:p>
        </w:tc>
      </w:tr>
      <w:tr w:rsidR="006B7809" w:rsidRPr="00B15AF4" w14:paraId="0A8AA38B" w14:textId="77777777" w:rsidTr="00323C13">
        <w:trPr>
          <w:jc w:val="center"/>
        </w:trPr>
        <w:tc>
          <w:tcPr>
            <w:tcW w:w="1413" w:type="dxa"/>
          </w:tcPr>
          <w:p w14:paraId="1A73B96C" w14:textId="1FF93816" w:rsidR="006B7809" w:rsidRPr="00B15AF4" w:rsidRDefault="0089652E" w:rsidP="00CF2858">
            <w:pPr>
              <w:jc w:val="center"/>
              <w:rPr>
                <w:sz w:val="20"/>
                <w:szCs w:val="20"/>
              </w:rPr>
            </w:pPr>
            <w:r w:rsidRPr="00B15AF4">
              <w:rPr>
                <w:sz w:val="20"/>
                <w:szCs w:val="20"/>
              </w:rPr>
              <w:t>17</w:t>
            </w:r>
          </w:p>
        </w:tc>
        <w:tc>
          <w:tcPr>
            <w:tcW w:w="6095" w:type="dxa"/>
          </w:tcPr>
          <w:p w14:paraId="649D172F" w14:textId="67D246DC" w:rsidR="006B7809" w:rsidRPr="00B15AF4" w:rsidRDefault="0089652E" w:rsidP="00CF2858">
            <w:pPr>
              <w:rPr>
                <w:sz w:val="20"/>
                <w:szCs w:val="20"/>
              </w:rPr>
            </w:pPr>
            <w:r w:rsidRPr="00B15AF4">
              <w:rPr>
                <w:b/>
                <w:sz w:val="20"/>
                <w:szCs w:val="20"/>
              </w:rPr>
              <w:t>Afternoon tea at Westminster</w:t>
            </w:r>
            <w:r w:rsidRPr="00B15AF4">
              <w:rPr>
                <w:sz w:val="20"/>
                <w:szCs w:val="20"/>
              </w:rPr>
              <w:t xml:space="preserve"> with MP Andrew George. (Please call Helen on 07785 572645 for full details).</w:t>
            </w:r>
          </w:p>
        </w:tc>
        <w:tc>
          <w:tcPr>
            <w:tcW w:w="1508" w:type="dxa"/>
          </w:tcPr>
          <w:p w14:paraId="798F53B1" w14:textId="77777777" w:rsidR="006B7809" w:rsidRPr="00B15AF4" w:rsidRDefault="006B7809" w:rsidP="00CF2858">
            <w:pPr>
              <w:jc w:val="center"/>
              <w:rPr>
                <w:sz w:val="20"/>
                <w:szCs w:val="20"/>
              </w:rPr>
            </w:pPr>
          </w:p>
        </w:tc>
      </w:tr>
    </w:tbl>
    <w:p w14:paraId="32456ED1" w14:textId="77777777" w:rsidR="00CF2858" w:rsidRPr="00B15AF4" w:rsidRDefault="00CF2858" w:rsidP="00B15AF4">
      <w:pPr>
        <w:rPr>
          <w:sz w:val="20"/>
          <w:szCs w:val="20"/>
        </w:rPr>
      </w:pPr>
    </w:p>
    <w:tbl>
      <w:tblPr>
        <w:tblStyle w:val="TableGrid"/>
        <w:tblW w:w="0" w:type="auto"/>
        <w:jc w:val="center"/>
        <w:tblLook w:val="04A0" w:firstRow="1" w:lastRow="0" w:firstColumn="1" w:lastColumn="0" w:noHBand="0" w:noVBand="1"/>
      </w:tblPr>
      <w:tblGrid>
        <w:gridCol w:w="1129"/>
        <w:gridCol w:w="7887"/>
      </w:tblGrid>
      <w:tr w:rsidR="00CF2858" w:rsidRPr="00B15AF4" w14:paraId="38426C36" w14:textId="77777777" w:rsidTr="00323C13">
        <w:trPr>
          <w:jc w:val="center"/>
        </w:trPr>
        <w:tc>
          <w:tcPr>
            <w:tcW w:w="1129" w:type="dxa"/>
          </w:tcPr>
          <w:p w14:paraId="486261F7" w14:textId="48E56BFB" w:rsidR="00CF2858" w:rsidRPr="00B15AF4" w:rsidRDefault="00CF2858" w:rsidP="00CF2858">
            <w:pPr>
              <w:rPr>
                <w:sz w:val="20"/>
                <w:szCs w:val="20"/>
              </w:rPr>
            </w:pPr>
            <w:r w:rsidRPr="00B15AF4">
              <w:rPr>
                <w:sz w:val="20"/>
                <w:szCs w:val="20"/>
              </w:rPr>
              <w:t>Name</w:t>
            </w:r>
          </w:p>
        </w:tc>
        <w:tc>
          <w:tcPr>
            <w:tcW w:w="7887" w:type="dxa"/>
          </w:tcPr>
          <w:p w14:paraId="0155163A" w14:textId="59F365C8" w:rsidR="00CF2858" w:rsidRPr="00B15AF4" w:rsidRDefault="00CF2858" w:rsidP="00CF2858">
            <w:pPr>
              <w:rPr>
                <w:sz w:val="20"/>
                <w:szCs w:val="20"/>
              </w:rPr>
            </w:pPr>
          </w:p>
        </w:tc>
      </w:tr>
      <w:tr w:rsidR="00CF2858" w:rsidRPr="00B15AF4" w14:paraId="4106BEB4" w14:textId="77777777" w:rsidTr="00323C13">
        <w:trPr>
          <w:jc w:val="center"/>
        </w:trPr>
        <w:tc>
          <w:tcPr>
            <w:tcW w:w="1129" w:type="dxa"/>
          </w:tcPr>
          <w:p w14:paraId="673E35D9" w14:textId="1A7F98F6" w:rsidR="00CF2858" w:rsidRPr="00B15AF4" w:rsidRDefault="00CF2858" w:rsidP="00CF2858">
            <w:pPr>
              <w:rPr>
                <w:sz w:val="20"/>
                <w:szCs w:val="20"/>
              </w:rPr>
            </w:pPr>
            <w:r w:rsidRPr="00B15AF4">
              <w:rPr>
                <w:sz w:val="20"/>
                <w:szCs w:val="20"/>
              </w:rPr>
              <w:t>Address</w:t>
            </w:r>
          </w:p>
        </w:tc>
        <w:tc>
          <w:tcPr>
            <w:tcW w:w="7887" w:type="dxa"/>
          </w:tcPr>
          <w:p w14:paraId="646FB2EE" w14:textId="77777777" w:rsidR="00CF2858" w:rsidRPr="00B15AF4" w:rsidRDefault="00CF2858" w:rsidP="00CF2858">
            <w:pPr>
              <w:rPr>
                <w:sz w:val="20"/>
                <w:szCs w:val="20"/>
              </w:rPr>
            </w:pPr>
          </w:p>
          <w:p w14:paraId="169F9079" w14:textId="77777777" w:rsidR="00CF2858" w:rsidRPr="00B15AF4" w:rsidRDefault="00CF2858" w:rsidP="00CF2858">
            <w:pPr>
              <w:rPr>
                <w:sz w:val="20"/>
                <w:szCs w:val="20"/>
              </w:rPr>
            </w:pPr>
          </w:p>
          <w:p w14:paraId="58A4B027" w14:textId="77777777" w:rsidR="00CF2858" w:rsidRPr="00B15AF4" w:rsidRDefault="00CF2858" w:rsidP="00CF2858">
            <w:pPr>
              <w:rPr>
                <w:sz w:val="20"/>
                <w:szCs w:val="20"/>
              </w:rPr>
            </w:pPr>
          </w:p>
        </w:tc>
      </w:tr>
      <w:tr w:rsidR="00CF2858" w:rsidRPr="00B15AF4" w14:paraId="58B1F34C" w14:textId="77777777" w:rsidTr="00323C13">
        <w:trPr>
          <w:jc w:val="center"/>
        </w:trPr>
        <w:tc>
          <w:tcPr>
            <w:tcW w:w="1129" w:type="dxa"/>
          </w:tcPr>
          <w:p w14:paraId="3ACEE6DE" w14:textId="3CC995A2" w:rsidR="00CF2858" w:rsidRPr="00B15AF4" w:rsidRDefault="00CF2858" w:rsidP="00CF2858">
            <w:pPr>
              <w:rPr>
                <w:sz w:val="20"/>
                <w:szCs w:val="20"/>
              </w:rPr>
            </w:pPr>
            <w:r w:rsidRPr="00B15AF4">
              <w:rPr>
                <w:sz w:val="20"/>
                <w:szCs w:val="20"/>
              </w:rPr>
              <w:t>Email</w:t>
            </w:r>
          </w:p>
        </w:tc>
        <w:tc>
          <w:tcPr>
            <w:tcW w:w="7887" w:type="dxa"/>
          </w:tcPr>
          <w:p w14:paraId="2E7BA692" w14:textId="30C4B514" w:rsidR="00CF2858" w:rsidRPr="00B15AF4" w:rsidRDefault="00CF2858" w:rsidP="00CF2858">
            <w:pPr>
              <w:rPr>
                <w:sz w:val="20"/>
                <w:szCs w:val="20"/>
              </w:rPr>
            </w:pPr>
          </w:p>
        </w:tc>
      </w:tr>
      <w:tr w:rsidR="00CF2858" w:rsidRPr="00B15AF4" w14:paraId="502FF599" w14:textId="77777777" w:rsidTr="00323C13">
        <w:trPr>
          <w:jc w:val="center"/>
        </w:trPr>
        <w:tc>
          <w:tcPr>
            <w:tcW w:w="1129" w:type="dxa"/>
          </w:tcPr>
          <w:p w14:paraId="3DCF96A8" w14:textId="0D6C4D3B" w:rsidR="00CF2858" w:rsidRPr="00B15AF4" w:rsidRDefault="00CF2858" w:rsidP="00CF2858">
            <w:pPr>
              <w:rPr>
                <w:sz w:val="20"/>
                <w:szCs w:val="20"/>
              </w:rPr>
            </w:pPr>
            <w:r w:rsidRPr="00B15AF4">
              <w:rPr>
                <w:sz w:val="20"/>
                <w:szCs w:val="20"/>
              </w:rPr>
              <w:t xml:space="preserve">Phone </w:t>
            </w:r>
          </w:p>
        </w:tc>
        <w:tc>
          <w:tcPr>
            <w:tcW w:w="7887" w:type="dxa"/>
          </w:tcPr>
          <w:p w14:paraId="5FD38205" w14:textId="05639FBA" w:rsidR="00CF2858" w:rsidRPr="00B15AF4" w:rsidRDefault="00CF2858" w:rsidP="00CF2858">
            <w:pPr>
              <w:rPr>
                <w:sz w:val="20"/>
                <w:szCs w:val="20"/>
              </w:rPr>
            </w:pPr>
          </w:p>
        </w:tc>
      </w:tr>
    </w:tbl>
    <w:p w14:paraId="24548110" w14:textId="4F0D0DFC" w:rsidR="00B15AF4" w:rsidRPr="00B15AF4" w:rsidRDefault="00B15AF4" w:rsidP="00323C13">
      <w:pPr>
        <w:rPr>
          <w:sz w:val="16"/>
          <w:szCs w:val="16"/>
        </w:rPr>
      </w:pPr>
      <w:r>
        <w:rPr>
          <w:sz w:val="16"/>
          <w:szCs w:val="16"/>
        </w:rPr>
        <w:br/>
      </w:r>
      <w:r w:rsidR="00323C13" w:rsidRPr="00B15AF4">
        <w:rPr>
          <w:sz w:val="16"/>
          <w:szCs w:val="16"/>
        </w:rPr>
        <w:t xml:space="preserve">YMCA Cornwall will keep your contact details safe and only use them for the purpose given, until the conclusion of the auction after which time they will be securely destroyed.  However, should you wish to keep in touch with us about our news, activities and events please tick the box below: </w:t>
      </w:r>
      <w:r>
        <w:rPr>
          <w:sz w:val="16"/>
          <w:szCs w:val="16"/>
        </w:rPr>
        <w:br/>
      </w:r>
      <w:r>
        <w:rPr>
          <w:sz w:val="16"/>
          <w:szCs w:val="16"/>
        </w:rPr>
        <w:br/>
      </w:r>
      <w:r w:rsidR="00323C13" w:rsidRPr="00B15AF4">
        <w:rPr>
          <w:b/>
          <w:bCs/>
          <w:sz w:val="16"/>
          <w:szCs w:val="16"/>
        </w:rPr>
        <w:t xml:space="preserve">□ I am over 16 years old and consent to receive correspondence </w:t>
      </w:r>
      <w:r>
        <w:rPr>
          <w:b/>
          <w:bCs/>
          <w:sz w:val="16"/>
          <w:szCs w:val="16"/>
        </w:rPr>
        <w:t xml:space="preserve">from YMCA Cornwall. </w:t>
      </w:r>
      <w:r>
        <w:rPr>
          <w:b/>
          <w:bCs/>
          <w:sz w:val="16"/>
          <w:szCs w:val="16"/>
        </w:rPr>
        <w:br/>
      </w:r>
      <w:r w:rsidR="00323C13" w:rsidRPr="00B15AF4">
        <w:rPr>
          <w:sz w:val="16"/>
          <w:szCs w:val="16"/>
        </w:rPr>
        <w:t>YMCA Cornwall, The Orchard, Alverton</w:t>
      </w:r>
      <w:r w:rsidR="00F40AA7" w:rsidRPr="00B15AF4">
        <w:rPr>
          <w:sz w:val="16"/>
          <w:szCs w:val="16"/>
        </w:rPr>
        <w:t xml:space="preserve"> Road</w:t>
      </w:r>
      <w:r w:rsidR="00323C13" w:rsidRPr="00B15AF4">
        <w:rPr>
          <w:sz w:val="16"/>
          <w:szCs w:val="16"/>
        </w:rPr>
        <w:t>, Penzance TR18 4TE</w:t>
      </w:r>
      <w:r>
        <w:rPr>
          <w:sz w:val="16"/>
          <w:szCs w:val="16"/>
        </w:rPr>
        <w:t xml:space="preserve">.  </w:t>
      </w:r>
      <w:r w:rsidR="00323C13" w:rsidRPr="00B15AF4">
        <w:rPr>
          <w:sz w:val="16"/>
          <w:szCs w:val="16"/>
        </w:rPr>
        <w:t>Charity Number 1073674</w:t>
      </w:r>
      <w:r w:rsidR="00F40AA7" w:rsidRPr="00B15AF4">
        <w:rPr>
          <w:sz w:val="16"/>
          <w:szCs w:val="16"/>
        </w:rPr>
        <w:t>. </w:t>
      </w:r>
      <w:r w:rsidR="00323C13" w:rsidRPr="00B15AF4">
        <w:rPr>
          <w:sz w:val="16"/>
          <w:szCs w:val="16"/>
        </w:rPr>
        <w:t xml:space="preserve"> Registered in England No. 3684583. </w:t>
      </w:r>
    </w:p>
    <w:p w14:paraId="356A6300" w14:textId="5AE403DA" w:rsidR="00323C13" w:rsidRPr="00B15AF4" w:rsidRDefault="00B15AF4" w:rsidP="00CF2858">
      <w:pPr>
        <w:rPr>
          <w:sz w:val="16"/>
          <w:szCs w:val="16"/>
        </w:rPr>
      </w:pPr>
      <w:r w:rsidRPr="00B15AF4">
        <w:rPr>
          <w:noProof/>
          <w:sz w:val="20"/>
          <w:szCs w:val="20"/>
          <w:lang w:eastAsia="en-GB"/>
        </w:rPr>
        <w:drawing>
          <wp:inline distT="0" distB="0" distL="0" distR="0" wp14:anchorId="5EB4984E" wp14:editId="2D337B59">
            <wp:extent cx="6416333" cy="74567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email-footer.png"/>
                    <pic:cNvPicPr/>
                  </pic:nvPicPr>
                  <pic:blipFill>
                    <a:blip r:embed="rId6">
                      <a:extLst>
                        <a:ext uri="{28A0092B-C50C-407E-A947-70E740481C1C}">
                          <a14:useLocalDpi xmlns:a14="http://schemas.microsoft.com/office/drawing/2010/main" val="0"/>
                        </a:ext>
                      </a:extLst>
                    </a:blip>
                    <a:stretch>
                      <a:fillRect/>
                    </a:stretch>
                  </pic:blipFill>
                  <pic:spPr>
                    <a:xfrm>
                      <a:off x="0" y="0"/>
                      <a:ext cx="7817359" cy="908491"/>
                    </a:xfrm>
                    <a:prstGeom prst="rect">
                      <a:avLst/>
                    </a:prstGeom>
                  </pic:spPr>
                </pic:pic>
              </a:graphicData>
            </a:graphic>
          </wp:inline>
        </w:drawing>
      </w:r>
    </w:p>
    <w:sectPr w:rsidR="00323C13" w:rsidRPr="00B15AF4" w:rsidSect="0010481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25B5B"/>
    <w:multiLevelType w:val="hybridMultilevel"/>
    <w:tmpl w:val="97841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58"/>
    <w:rsid w:val="00060123"/>
    <w:rsid w:val="00064EAB"/>
    <w:rsid w:val="00104817"/>
    <w:rsid w:val="001274AD"/>
    <w:rsid w:val="00323C13"/>
    <w:rsid w:val="00331D5E"/>
    <w:rsid w:val="0055361F"/>
    <w:rsid w:val="00556C09"/>
    <w:rsid w:val="006B7809"/>
    <w:rsid w:val="00710374"/>
    <w:rsid w:val="00795F7B"/>
    <w:rsid w:val="00815C2B"/>
    <w:rsid w:val="00850CDE"/>
    <w:rsid w:val="0089652E"/>
    <w:rsid w:val="009A531A"/>
    <w:rsid w:val="00A61CA9"/>
    <w:rsid w:val="00AE58F9"/>
    <w:rsid w:val="00B15AF4"/>
    <w:rsid w:val="00B87552"/>
    <w:rsid w:val="00B94DFE"/>
    <w:rsid w:val="00CB275C"/>
    <w:rsid w:val="00CF2858"/>
    <w:rsid w:val="00E30622"/>
    <w:rsid w:val="00EC3ABA"/>
    <w:rsid w:val="00EE35FE"/>
    <w:rsid w:val="00F40AA7"/>
    <w:rsid w:val="00FD416F"/>
    <w:rsid w:val="0F7FB94F"/>
    <w:rsid w:val="2F97C29A"/>
    <w:rsid w:val="505AF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059F"/>
  <w15:chartTrackingRefBased/>
  <w15:docId w15:val="{3E1343A1-ED0D-4AC4-A824-210401C7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858"/>
    <w:rPr>
      <w:color w:val="0563C1" w:themeColor="hyperlink"/>
      <w:u w:val="single"/>
    </w:rPr>
  </w:style>
  <w:style w:type="paragraph" w:styleId="ListParagraph">
    <w:name w:val="List Paragraph"/>
    <w:basedOn w:val="Normal"/>
    <w:uiPriority w:val="34"/>
    <w:qFormat/>
    <w:rsid w:val="00CF2858"/>
    <w:pPr>
      <w:ind w:left="720"/>
      <w:contextualSpacing/>
    </w:pPr>
  </w:style>
  <w:style w:type="character" w:customStyle="1" w:styleId="UnresolvedMention">
    <w:name w:val="Unresolved Mention"/>
    <w:basedOn w:val="DefaultParagraphFont"/>
    <w:uiPriority w:val="99"/>
    <w:semiHidden/>
    <w:unhideWhenUsed/>
    <w:rsid w:val="00795F7B"/>
    <w:rPr>
      <w:color w:val="605E5C"/>
      <w:shd w:val="clear" w:color="auto" w:fill="E1DFDD"/>
    </w:rPr>
  </w:style>
  <w:style w:type="paragraph" w:styleId="BalloonText">
    <w:name w:val="Balloon Text"/>
    <w:basedOn w:val="Normal"/>
    <w:link w:val="BalloonTextChar"/>
    <w:uiPriority w:val="99"/>
    <w:semiHidden/>
    <w:unhideWhenUsed/>
    <w:rsid w:val="00104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93697">
      <w:bodyDiv w:val="1"/>
      <w:marLeft w:val="0"/>
      <w:marRight w:val="0"/>
      <w:marTop w:val="0"/>
      <w:marBottom w:val="0"/>
      <w:divBdr>
        <w:top w:val="none" w:sz="0" w:space="0" w:color="auto"/>
        <w:left w:val="none" w:sz="0" w:space="0" w:color="auto"/>
        <w:bottom w:val="none" w:sz="0" w:space="0" w:color="auto"/>
        <w:right w:val="none" w:sz="0" w:space="0" w:color="auto"/>
      </w:divBdr>
    </w:div>
    <w:div w:id="8188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Wilson-Prowse</dc:creator>
  <cp:keywords/>
  <dc:description/>
  <cp:lastModifiedBy>Lisa Woodruff</cp:lastModifiedBy>
  <cp:revision>7</cp:revision>
  <cp:lastPrinted>2025-10-21T08:48:00Z</cp:lastPrinted>
  <dcterms:created xsi:type="dcterms:W3CDTF">2025-10-02T08:42:00Z</dcterms:created>
  <dcterms:modified xsi:type="dcterms:W3CDTF">2025-10-21T08:48:00Z</dcterms:modified>
</cp:coreProperties>
</file>