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BFD70" w14:textId="77777777" w:rsidR="00C654B8" w:rsidRDefault="00F905A0">
      <w:pPr>
        <w:pStyle w:val="Heading1"/>
        <w:spacing w:before="80" w:line="480" w:lineRule="auto"/>
        <w:ind w:left="3246" w:right="3242" w:hanging="3"/>
        <w:jc w:val="center"/>
      </w:pPr>
      <w:bookmarkStart w:id="0" w:name="_GoBack"/>
      <w:bookmarkEnd w:id="0"/>
      <w:r>
        <w:t xml:space="preserve">YMCA CORNWALL </w:t>
      </w:r>
      <w:r>
        <w:rPr>
          <w:u w:val="single"/>
        </w:rPr>
        <w:t>JOB</w:t>
      </w:r>
      <w:r>
        <w:rPr>
          <w:spacing w:val="-19"/>
          <w:u w:val="single"/>
        </w:rPr>
        <w:t xml:space="preserve"> </w:t>
      </w:r>
      <w:r>
        <w:rPr>
          <w:u w:val="single"/>
        </w:rPr>
        <w:t>DESCRIPTION</w:t>
      </w:r>
    </w:p>
    <w:p w14:paraId="32D66DB5" w14:textId="77777777" w:rsidR="00C654B8" w:rsidRDefault="00C654B8">
      <w:pPr>
        <w:pStyle w:val="BodyText"/>
        <w:rPr>
          <w:b/>
        </w:rPr>
      </w:pPr>
    </w:p>
    <w:p w14:paraId="673B7F2F" w14:textId="77777777" w:rsidR="00C654B8" w:rsidRDefault="00F905A0">
      <w:pPr>
        <w:pStyle w:val="ListParagraph"/>
        <w:numPr>
          <w:ilvl w:val="0"/>
          <w:numId w:val="2"/>
        </w:numPr>
        <w:tabs>
          <w:tab w:val="left" w:pos="949"/>
          <w:tab w:val="left" w:pos="3503"/>
        </w:tabs>
      </w:pPr>
      <w:r>
        <w:rPr>
          <w:b/>
        </w:rPr>
        <w:t>JOB</w:t>
      </w:r>
      <w:r>
        <w:rPr>
          <w:b/>
          <w:spacing w:val="-4"/>
        </w:rPr>
        <w:t xml:space="preserve"> </w:t>
      </w:r>
      <w:r>
        <w:rPr>
          <w:b/>
          <w:spacing w:val="-2"/>
        </w:rPr>
        <w:t>TITLE:</w:t>
      </w:r>
      <w:r>
        <w:rPr>
          <w:b/>
        </w:rPr>
        <w:tab/>
      </w:r>
      <w:r>
        <w:rPr>
          <w:spacing w:val="-2"/>
        </w:rPr>
        <w:t>Housekeeper</w:t>
      </w:r>
    </w:p>
    <w:p w14:paraId="708B2462" w14:textId="77777777" w:rsidR="00C654B8" w:rsidRDefault="00C654B8">
      <w:pPr>
        <w:pStyle w:val="BodyText"/>
        <w:spacing w:before="1"/>
      </w:pPr>
    </w:p>
    <w:p w14:paraId="24FFBC8A" w14:textId="37E755A6" w:rsidR="00C654B8" w:rsidRDefault="00F905A0">
      <w:pPr>
        <w:pStyle w:val="ListParagraph"/>
        <w:numPr>
          <w:ilvl w:val="0"/>
          <w:numId w:val="2"/>
        </w:numPr>
        <w:tabs>
          <w:tab w:val="left" w:pos="949"/>
          <w:tab w:val="left" w:pos="3503"/>
        </w:tabs>
      </w:pPr>
      <w:r>
        <w:rPr>
          <w:b/>
        </w:rPr>
        <w:t>RESPONSIBLE</w:t>
      </w:r>
      <w:r>
        <w:rPr>
          <w:b/>
          <w:spacing w:val="-10"/>
        </w:rPr>
        <w:t xml:space="preserve"> </w:t>
      </w:r>
      <w:r>
        <w:rPr>
          <w:b/>
          <w:spacing w:val="-5"/>
        </w:rPr>
        <w:t>TO:</w:t>
      </w:r>
      <w:r>
        <w:rPr>
          <w:b/>
        </w:rPr>
        <w:tab/>
      </w:r>
      <w:r w:rsidR="00D40DC3">
        <w:t>Operations Manager</w:t>
      </w:r>
    </w:p>
    <w:p w14:paraId="01F0B435" w14:textId="77777777" w:rsidR="00C654B8" w:rsidRDefault="00C654B8">
      <w:pPr>
        <w:pStyle w:val="BodyText"/>
      </w:pPr>
    </w:p>
    <w:p w14:paraId="4F8F4684" w14:textId="77777777" w:rsidR="00607C2B" w:rsidRPr="00607C2B" w:rsidRDefault="00F905A0" w:rsidP="00607C2B">
      <w:pPr>
        <w:pStyle w:val="ListParagraph"/>
        <w:numPr>
          <w:ilvl w:val="0"/>
          <w:numId w:val="2"/>
        </w:numPr>
        <w:tabs>
          <w:tab w:val="left" w:pos="949"/>
          <w:tab w:val="left" w:pos="3503"/>
        </w:tabs>
        <w:spacing w:line="267" w:lineRule="exact"/>
      </w:pPr>
      <w:r>
        <w:rPr>
          <w:b/>
        </w:rPr>
        <w:t>JOB</w:t>
      </w:r>
      <w:r>
        <w:rPr>
          <w:b/>
          <w:spacing w:val="-2"/>
        </w:rPr>
        <w:t xml:space="preserve"> PURPOSE:</w:t>
      </w:r>
      <w:r>
        <w:rPr>
          <w:b/>
        </w:rPr>
        <w:tab/>
      </w:r>
    </w:p>
    <w:p w14:paraId="46911C9B" w14:textId="77777777" w:rsidR="00607C2B" w:rsidRDefault="00607C2B" w:rsidP="00607C2B">
      <w:pPr>
        <w:pStyle w:val="ListParagraph"/>
      </w:pPr>
    </w:p>
    <w:p w14:paraId="7152287B" w14:textId="3398A177" w:rsidR="00C654B8" w:rsidRDefault="00607C2B" w:rsidP="00607C2B">
      <w:pPr>
        <w:pStyle w:val="ListParagraph"/>
        <w:tabs>
          <w:tab w:val="left" w:pos="949"/>
          <w:tab w:val="left" w:pos="3503"/>
        </w:tabs>
        <w:spacing w:line="267" w:lineRule="exact"/>
        <w:ind w:left="949" w:firstLine="0"/>
      </w:pPr>
      <w:r w:rsidRPr="00607C2B">
        <w:t xml:space="preserve">To carry out cleaning duties to an agreed </w:t>
      </w:r>
      <w:proofErr w:type="spellStart"/>
      <w:r w:rsidRPr="00607C2B">
        <w:t>rota</w:t>
      </w:r>
      <w:proofErr w:type="spellEnd"/>
      <w:r w:rsidRPr="00607C2B">
        <w:t>, maintaining a high standard of cleanliness and hygiene across the main YMCA Cornwall building</w:t>
      </w:r>
      <w:r>
        <w:t>s</w:t>
      </w:r>
      <w:r w:rsidRPr="00607C2B">
        <w:t xml:space="preserve"> and associated areas. The role includes routine cleaning of shared spaces, as well as undertaking flat turnarounds to prepare accommodation to the required standard when residents move on, ensuring spaces are safe, clean and ready for re</w:t>
      </w:r>
      <w:r w:rsidRPr="00607C2B">
        <w:rPr>
          <w:rFonts w:ascii="Cambria Math" w:hAnsi="Cambria Math" w:cs="Cambria Math"/>
        </w:rPr>
        <w:t>‑</w:t>
      </w:r>
      <w:r w:rsidRPr="00607C2B">
        <w:t>use.</w:t>
      </w:r>
    </w:p>
    <w:p w14:paraId="51479E37" w14:textId="77777777" w:rsidR="00607C2B" w:rsidRDefault="00607C2B" w:rsidP="00607C2B">
      <w:pPr>
        <w:pStyle w:val="ListParagraph"/>
        <w:tabs>
          <w:tab w:val="left" w:pos="949"/>
          <w:tab w:val="left" w:pos="3503"/>
        </w:tabs>
        <w:spacing w:line="267" w:lineRule="exact"/>
        <w:ind w:left="949" w:firstLine="0"/>
      </w:pPr>
    </w:p>
    <w:p w14:paraId="77E7F3D7" w14:textId="77777777" w:rsidR="00C654B8" w:rsidRDefault="00F905A0">
      <w:pPr>
        <w:pStyle w:val="Heading1"/>
        <w:numPr>
          <w:ilvl w:val="0"/>
          <w:numId w:val="2"/>
        </w:numPr>
        <w:tabs>
          <w:tab w:val="left" w:pos="961"/>
        </w:tabs>
        <w:ind w:left="961" w:hanging="720"/>
      </w:pPr>
      <w:r>
        <w:t>KEY</w:t>
      </w:r>
      <w:r>
        <w:rPr>
          <w:spacing w:val="-3"/>
        </w:rPr>
        <w:t xml:space="preserve"> </w:t>
      </w:r>
      <w:r>
        <w:t>TASKS</w:t>
      </w:r>
      <w:r>
        <w:rPr>
          <w:spacing w:val="-4"/>
        </w:rPr>
        <w:t xml:space="preserve"> </w:t>
      </w:r>
      <w:r>
        <w:t>AND</w:t>
      </w:r>
      <w:r>
        <w:rPr>
          <w:spacing w:val="-3"/>
        </w:rPr>
        <w:t xml:space="preserve"> </w:t>
      </w:r>
      <w:r>
        <w:rPr>
          <w:spacing w:val="-2"/>
        </w:rPr>
        <w:t>RESPONSIBILITIES:</w:t>
      </w:r>
    </w:p>
    <w:p w14:paraId="18826D7A" w14:textId="77777777" w:rsidR="00C654B8" w:rsidRDefault="00C654B8">
      <w:pPr>
        <w:pStyle w:val="BodyText"/>
        <w:spacing w:before="1"/>
        <w:rPr>
          <w:b/>
        </w:rPr>
      </w:pPr>
    </w:p>
    <w:p w14:paraId="5EAEAA39" w14:textId="77777777" w:rsidR="00C654B8" w:rsidRDefault="00F905A0">
      <w:pPr>
        <w:pStyle w:val="BodyText"/>
        <w:ind w:left="241"/>
      </w:pPr>
      <w:r>
        <w:t>As</w:t>
      </w:r>
      <w:r>
        <w:rPr>
          <w:spacing w:val="-4"/>
        </w:rPr>
        <w:t xml:space="preserve"> </w:t>
      </w:r>
      <w:r>
        <w:t>informed</w:t>
      </w:r>
      <w:r>
        <w:rPr>
          <w:spacing w:val="-4"/>
        </w:rPr>
        <w:t xml:space="preserve"> </w:t>
      </w:r>
      <w:r>
        <w:t>by</w:t>
      </w:r>
      <w:r>
        <w:rPr>
          <w:spacing w:val="-2"/>
        </w:rPr>
        <w:t xml:space="preserve"> </w:t>
      </w:r>
      <w:r>
        <w:t>the</w:t>
      </w:r>
      <w:r>
        <w:rPr>
          <w:spacing w:val="-4"/>
        </w:rPr>
        <w:t xml:space="preserve"> </w:t>
      </w:r>
      <w:proofErr w:type="spellStart"/>
      <w:r>
        <w:t>rota</w:t>
      </w:r>
      <w:proofErr w:type="spellEnd"/>
      <w:r>
        <w:t>,</w:t>
      </w:r>
      <w:r>
        <w:rPr>
          <w:spacing w:val="-6"/>
        </w:rPr>
        <w:t xml:space="preserve"> </w:t>
      </w:r>
      <w:r>
        <w:t>undertake</w:t>
      </w:r>
      <w:r>
        <w:rPr>
          <w:spacing w:val="-3"/>
        </w:rPr>
        <w:t xml:space="preserve"> </w:t>
      </w:r>
      <w:r>
        <w:t>any</w:t>
      </w:r>
      <w:r>
        <w:rPr>
          <w:spacing w:val="-6"/>
        </w:rPr>
        <w:t xml:space="preserve"> </w:t>
      </w:r>
      <w:r>
        <w:t>of</w:t>
      </w:r>
      <w:r>
        <w:rPr>
          <w:spacing w:val="-2"/>
        </w:rPr>
        <w:t xml:space="preserve"> </w:t>
      </w:r>
      <w:r>
        <w:t>the</w:t>
      </w:r>
      <w:r>
        <w:rPr>
          <w:spacing w:val="-4"/>
        </w:rPr>
        <w:t xml:space="preserve"> </w:t>
      </w:r>
      <w:r>
        <w:t>following</w:t>
      </w:r>
      <w:r>
        <w:rPr>
          <w:spacing w:val="-5"/>
        </w:rPr>
        <w:t xml:space="preserve"> </w:t>
      </w:r>
      <w:r>
        <w:rPr>
          <w:spacing w:val="-2"/>
        </w:rPr>
        <w:t>tasks:</w:t>
      </w:r>
    </w:p>
    <w:p w14:paraId="6DC542CB" w14:textId="77777777" w:rsidR="00C654B8" w:rsidRDefault="00C654B8">
      <w:pPr>
        <w:pStyle w:val="BodyText"/>
      </w:pPr>
    </w:p>
    <w:p w14:paraId="43A049C7" w14:textId="77777777" w:rsidR="00C654B8" w:rsidRDefault="00F905A0">
      <w:pPr>
        <w:pStyle w:val="ListParagraph"/>
        <w:numPr>
          <w:ilvl w:val="1"/>
          <w:numId w:val="2"/>
        </w:numPr>
        <w:tabs>
          <w:tab w:val="left" w:pos="961"/>
        </w:tabs>
      </w:pPr>
      <w:r>
        <w:t>Wash</w:t>
      </w:r>
      <w:r>
        <w:rPr>
          <w:spacing w:val="-6"/>
        </w:rPr>
        <w:t xml:space="preserve"> </w:t>
      </w:r>
      <w:r>
        <w:t>and</w:t>
      </w:r>
      <w:r>
        <w:rPr>
          <w:spacing w:val="-4"/>
        </w:rPr>
        <w:t xml:space="preserve"> </w:t>
      </w:r>
      <w:r>
        <w:t>dust</w:t>
      </w:r>
      <w:r>
        <w:rPr>
          <w:spacing w:val="-4"/>
        </w:rPr>
        <w:t xml:space="preserve"> </w:t>
      </w:r>
      <w:r>
        <w:t>skirting</w:t>
      </w:r>
      <w:r>
        <w:rPr>
          <w:spacing w:val="-4"/>
        </w:rPr>
        <w:t xml:space="preserve"> </w:t>
      </w:r>
      <w:r>
        <w:t>boards,</w:t>
      </w:r>
      <w:r>
        <w:rPr>
          <w:spacing w:val="-4"/>
        </w:rPr>
        <w:t xml:space="preserve"> </w:t>
      </w:r>
      <w:r>
        <w:t>door</w:t>
      </w:r>
      <w:r>
        <w:rPr>
          <w:spacing w:val="-4"/>
        </w:rPr>
        <w:t xml:space="preserve"> </w:t>
      </w:r>
      <w:r>
        <w:t>frames,</w:t>
      </w:r>
      <w:r>
        <w:rPr>
          <w:spacing w:val="-4"/>
        </w:rPr>
        <w:t xml:space="preserve"> </w:t>
      </w:r>
      <w:r>
        <w:t>stairs</w:t>
      </w:r>
      <w:r>
        <w:rPr>
          <w:spacing w:val="-3"/>
        </w:rPr>
        <w:t xml:space="preserve"> </w:t>
      </w:r>
      <w:r>
        <w:t>and</w:t>
      </w:r>
      <w:r>
        <w:rPr>
          <w:spacing w:val="-4"/>
        </w:rPr>
        <w:t xml:space="preserve"> </w:t>
      </w:r>
      <w:r>
        <w:rPr>
          <w:spacing w:val="-2"/>
        </w:rPr>
        <w:t>radiators.</w:t>
      </w:r>
    </w:p>
    <w:p w14:paraId="773B1DA6" w14:textId="77777777" w:rsidR="00C654B8" w:rsidRDefault="00C654B8">
      <w:pPr>
        <w:pStyle w:val="BodyText"/>
        <w:spacing w:before="1"/>
      </w:pPr>
    </w:p>
    <w:p w14:paraId="31ED58A6" w14:textId="77777777" w:rsidR="00C654B8" w:rsidRDefault="00F905A0">
      <w:pPr>
        <w:pStyle w:val="ListParagraph"/>
        <w:numPr>
          <w:ilvl w:val="1"/>
          <w:numId w:val="2"/>
        </w:numPr>
        <w:tabs>
          <w:tab w:val="left" w:pos="961"/>
        </w:tabs>
        <w:spacing w:line="237" w:lineRule="auto"/>
        <w:ind w:right="236"/>
        <w:jc w:val="both"/>
      </w:pPr>
      <w:r>
        <w:t>Empty all rubbish bins around the kitchen, toilet areas and offices and locations where room hire has taken place.</w:t>
      </w:r>
      <w:r>
        <w:rPr>
          <w:spacing w:val="40"/>
        </w:rPr>
        <w:t xml:space="preserve"> </w:t>
      </w:r>
      <w:r>
        <w:t>Deposit rubbish in the Refuse Collection Bins.</w:t>
      </w:r>
    </w:p>
    <w:p w14:paraId="796EAF25" w14:textId="77777777" w:rsidR="00C654B8" w:rsidRDefault="00C654B8">
      <w:pPr>
        <w:pStyle w:val="BodyText"/>
        <w:spacing w:before="2"/>
      </w:pPr>
    </w:p>
    <w:p w14:paraId="26420C4A" w14:textId="77777777" w:rsidR="00C654B8" w:rsidRDefault="00F905A0">
      <w:pPr>
        <w:pStyle w:val="ListParagraph"/>
        <w:numPr>
          <w:ilvl w:val="1"/>
          <w:numId w:val="2"/>
        </w:numPr>
        <w:tabs>
          <w:tab w:val="left" w:pos="961"/>
        </w:tabs>
        <w:ind w:right="236"/>
      </w:pPr>
      <w:r>
        <w:t>Ensure</w:t>
      </w:r>
      <w:r>
        <w:rPr>
          <w:spacing w:val="40"/>
        </w:rPr>
        <w:t xml:space="preserve"> </w:t>
      </w:r>
      <w:r>
        <w:t>toilets</w:t>
      </w:r>
      <w:r>
        <w:rPr>
          <w:spacing w:val="40"/>
        </w:rPr>
        <w:t xml:space="preserve"> </w:t>
      </w:r>
      <w:r>
        <w:t>and</w:t>
      </w:r>
      <w:r>
        <w:rPr>
          <w:spacing w:val="40"/>
        </w:rPr>
        <w:t xml:space="preserve"> </w:t>
      </w:r>
      <w:r>
        <w:t>showers</w:t>
      </w:r>
      <w:r>
        <w:rPr>
          <w:spacing w:val="40"/>
        </w:rPr>
        <w:t xml:space="preserve"> </w:t>
      </w:r>
      <w:r>
        <w:t>are</w:t>
      </w:r>
      <w:r>
        <w:rPr>
          <w:spacing w:val="40"/>
        </w:rPr>
        <w:t xml:space="preserve"> </w:t>
      </w:r>
      <w:r>
        <w:t>cleaned</w:t>
      </w:r>
      <w:r>
        <w:rPr>
          <w:spacing w:val="40"/>
        </w:rPr>
        <w:t xml:space="preserve"> </w:t>
      </w:r>
      <w:r>
        <w:t>thoroughly–</w:t>
      </w:r>
      <w:r>
        <w:rPr>
          <w:spacing w:val="40"/>
        </w:rPr>
        <w:t xml:space="preserve"> </w:t>
      </w:r>
      <w:r>
        <w:t>this</w:t>
      </w:r>
      <w:r>
        <w:rPr>
          <w:spacing w:val="40"/>
        </w:rPr>
        <w:t xml:space="preserve"> </w:t>
      </w:r>
      <w:r>
        <w:t>includes floors, walls, sanitary ware.</w:t>
      </w:r>
    </w:p>
    <w:p w14:paraId="4EDE3173" w14:textId="77777777" w:rsidR="00C654B8" w:rsidRDefault="00F905A0">
      <w:pPr>
        <w:pStyle w:val="ListParagraph"/>
        <w:numPr>
          <w:ilvl w:val="1"/>
          <w:numId w:val="2"/>
        </w:numPr>
        <w:tabs>
          <w:tab w:val="left" w:pos="961"/>
        </w:tabs>
        <w:spacing w:before="265"/>
      </w:pPr>
      <w:r>
        <w:t>Vacuum</w:t>
      </w:r>
      <w:r>
        <w:rPr>
          <w:spacing w:val="-7"/>
        </w:rPr>
        <w:t xml:space="preserve"> </w:t>
      </w:r>
      <w:r>
        <w:t>main</w:t>
      </w:r>
      <w:r>
        <w:rPr>
          <w:spacing w:val="-2"/>
        </w:rPr>
        <w:t xml:space="preserve"> </w:t>
      </w:r>
      <w:r>
        <w:t>rooms,</w:t>
      </w:r>
      <w:r>
        <w:rPr>
          <w:spacing w:val="-6"/>
        </w:rPr>
        <w:t xml:space="preserve"> </w:t>
      </w:r>
      <w:r>
        <w:t>room</w:t>
      </w:r>
      <w:r>
        <w:rPr>
          <w:spacing w:val="-5"/>
        </w:rPr>
        <w:t xml:space="preserve"> </w:t>
      </w:r>
      <w:r>
        <w:t>hire,</w:t>
      </w:r>
      <w:r>
        <w:rPr>
          <w:spacing w:val="-3"/>
        </w:rPr>
        <w:t xml:space="preserve"> </w:t>
      </w:r>
      <w:r>
        <w:t>corridors,</w:t>
      </w:r>
      <w:r>
        <w:rPr>
          <w:spacing w:val="-3"/>
        </w:rPr>
        <w:t xml:space="preserve"> </w:t>
      </w:r>
      <w:r>
        <w:rPr>
          <w:spacing w:val="-2"/>
        </w:rPr>
        <w:t>offices.</w:t>
      </w:r>
    </w:p>
    <w:p w14:paraId="3D1BD5F4" w14:textId="77777777" w:rsidR="00C654B8" w:rsidRDefault="00F905A0">
      <w:pPr>
        <w:pStyle w:val="ListParagraph"/>
        <w:numPr>
          <w:ilvl w:val="1"/>
          <w:numId w:val="2"/>
        </w:numPr>
        <w:tabs>
          <w:tab w:val="left" w:pos="961"/>
        </w:tabs>
        <w:spacing w:before="266"/>
        <w:ind w:right="239"/>
      </w:pPr>
      <w:r>
        <w:t xml:space="preserve">Compliance with health and safety standards and procedures at all </w:t>
      </w:r>
      <w:r>
        <w:rPr>
          <w:spacing w:val="-2"/>
        </w:rPr>
        <w:t>times.</w:t>
      </w:r>
    </w:p>
    <w:p w14:paraId="6FEBCEEC" w14:textId="77777777" w:rsidR="00C654B8" w:rsidRDefault="00F905A0">
      <w:pPr>
        <w:pStyle w:val="ListParagraph"/>
        <w:numPr>
          <w:ilvl w:val="1"/>
          <w:numId w:val="2"/>
        </w:numPr>
        <w:tabs>
          <w:tab w:val="left" w:pos="961"/>
        </w:tabs>
        <w:spacing w:before="264"/>
        <w:ind w:right="240"/>
      </w:pPr>
      <w:r>
        <w:t>Liaise with Manager and inform of any damage or repairs that are</w:t>
      </w:r>
      <w:r>
        <w:rPr>
          <w:spacing w:val="40"/>
        </w:rPr>
        <w:t xml:space="preserve"> </w:t>
      </w:r>
      <w:r>
        <w:t>necessary to maintain agreed standard of operation.</w:t>
      </w:r>
    </w:p>
    <w:p w14:paraId="446E3968" w14:textId="77777777" w:rsidR="00C654B8" w:rsidRDefault="00C654B8">
      <w:pPr>
        <w:pStyle w:val="BodyText"/>
      </w:pPr>
    </w:p>
    <w:p w14:paraId="539D266B" w14:textId="77777777" w:rsidR="00C654B8" w:rsidRDefault="00F905A0">
      <w:pPr>
        <w:pStyle w:val="ListParagraph"/>
        <w:numPr>
          <w:ilvl w:val="1"/>
          <w:numId w:val="2"/>
        </w:numPr>
        <w:tabs>
          <w:tab w:val="left" w:pos="961"/>
        </w:tabs>
      </w:pPr>
      <w:r>
        <w:t>Undertake</w:t>
      </w:r>
      <w:r>
        <w:rPr>
          <w:spacing w:val="-6"/>
        </w:rPr>
        <w:t xml:space="preserve"> </w:t>
      </w:r>
      <w:r>
        <w:t>any</w:t>
      </w:r>
      <w:r>
        <w:rPr>
          <w:spacing w:val="-6"/>
        </w:rPr>
        <w:t xml:space="preserve"> </w:t>
      </w:r>
      <w:r>
        <w:t>other</w:t>
      </w:r>
      <w:r>
        <w:rPr>
          <w:spacing w:val="-2"/>
        </w:rPr>
        <w:t xml:space="preserve"> </w:t>
      </w:r>
      <w:r>
        <w:t>duties</w:t>
      </w:r>
      <w:r>
        <w:rPr>
          <w:spacing w:val="-4"/>
        </w:rPr>
        <w:t xml:space="preserve"> </w:t>
      </w:r>
      <w:r>
        <w:t>that</w:t>
      </w:r>
      <w:r>
        <w:rPr>
          <w:spacing w:val="-2"/>
        </w:rPr>
        <w:t xml:space="preserve"> </w:t>
      </w:r>
      <w:r>
        <w:t>meet</w:t>
      </w:r>
      <w:r>
        <w:rPr>
          <w:spacing w:val="-5"/>
        </w:rPr>
        <w:t xml:space="preserve"> </w:t>
      </w:r>
      <w:r>
        <w:t>the</w:t>
      </w:r>
      <w:r>
        <w:rPr>
          <w:spacing w:val="-4"/>
        </w:rPr>
        <w:t xml:space="preserve"> </w:t>
      </w:r>
      <w:r>
        <w:t>exigencies</w:t>
      </w:r>
      <w:r>
        <w:rPr>
          <w:spacing w:val="-3"/>
        </w:rPr>
        <w:t xml:space="preserve"> </w:t>
      </w:r>
      <w:r>
        <w:t>of</w:t>
      </w:r>
      <w:r>
        <w:rPr>
          <w:spacing w:val="-5"/>
        </w:rPr>
        <w:t xml:space="preserve"> </w:t>
      </w:r>
      <w:r>
        <w:t>the</w:t>
      </w:r>
      <w:r>
        <w:rPr>
          <w:spacing w:val="-3"/>
        </w:rPr>
        <w:t xml:space="preserve"> </w:t>
      </w:r>
      <w:r>
        <w:rPr>
          <w:spacing w:val="-2"/>
        </w:rPr>
        <w:t>service.</w:t>
      </w:r>
    </w:p>
    <w:p w14:paraId="4ED7B654" w14:textId="77777777" w:rsidR="00C654B8" w:rsidRDefault="00C654B8">
      <w:pPr>
        <w:pStyle w:val="BodyText"/>
      </w:pPr>
    </w:p>
    <w:p w14:paraId="447A9E17" w14:textId="77777777" w:rsidR="00C654B8" w:rsidRDefault="00C654B8">
      <w:pPr>
        <w:pStyle w:val="BodyText"/>
        <w:spacing w:before="153"/>
      </w:pPr>
    </w:p>
    <w:p w14:paraId="2F0FAF93" w14:textId="77777777" w:rsidR="00C654B8" w:rsidRDefault="00F905A0">
      <w:pPr>
        <w:pStyle w:val="BodyText"/>
        <w:spacing w:before="1"/>
        <w:ind w:left="241"/>
      </w:pPr>
      <w:r>
        <w:t>Base</w:t>
      </w:r>
      <w:r>
        <w:rPr>
          <w:spacing w:val="-2"/>
        </w:rPr>
        <w:t xml:space="preserve"> </w:t>
      </w:r>
      <w:r>
        <w:t>of</w:t>
      </w:r>
      <w:r>
        <w:rPr>
          <w:spacing w:val="-3"/>
        </w:rPr>
        <w:t xml:space="preserve"> </w:t>
      </w:r>
      <w:r>
        <w:t>work</w:t>
      </w:r>
      <w:r>
        <w:rPr>
          <w:spacing w:val="-4"/>
        </w:rPr>
        <w:t xml:space="preserve"> </w:t>
      </w:r>
      <w:r>
        <w:t>will</w:t>
      </w:r>
      <w:r>
        <w:rPr>
          <w:spacing w:val="-3"/>
        </w:rPr>
        <w:t xml:space="preserve"> </w:t>
      </w:r>
      <w:r>
        <w:t>be</w:t>
      </w:r>
      <w:r>
        <w:rPr>
          <w:spacing w:val="-1"/>
        </w:rPr>
        <w:t xml:space="preserve"> </w:t>
      </w:r>
      <w:r>
        <w:rPr>
          <w:spacing w:val="-2"/>
        </w:rPr>
        <w:t>Penzance.</w:t>
      </w:r>
    </w:p>
    <w:p w14:paraId="07CF5E5E" w14:textId="627525B3" w:rsidR="00C654B8" w:rsidRDefault="00F905A0">
      <w:pPr>
        <w:pStyle w:val="BodyText"/>
        <w:spacing w:before="266"/>
        <w:ind w:left="241"/>
      </w:pPr>
      <w:r>
        <w:t>The</w:t>
      </w:r>
      <w:r>
        <w:rPr>
          <w:spacing w:val="-4"/>
        </w:rPr>
        <w:t xml:space="preserve"> </w:t>
      </w:r>
      <w:r>
        <w:t>duties</w:t>
      </w:r>
      <w:r>
        <w:rPr>
          <w:spacing w:val="-3"/>
        </w:rPr>
        <w:t xml:space="preserve"> </w:t>
      </w:r>
      <w:r>
        <w:t>of</w:t>
      </w:r>
      <w:r>
        <w:rPr>
          <w:spacing w:val="-5"/>
        </w:rPr>
        <w:t xml:space="preserve"> </w:t>
      </w:r>
      <w:r>
        <w:t>the</w:t>
      </w:r>
      <w:r>
        <w:rPr>
          <w:spacing w:val="-3"/>
        </w:rPr>
        <w:t xml:space="preserve"> </w:t>
      </w:r>
      <w:r>
        <w:t>post</w:t>
      </w:r>
      <w:r>
        <w:rPr>
          <w:spacing w:val="-4"/>
        </w:rPr>
        <w:t xml:space="preserve"> </w:t>
      </w:r>
      <w:r w:rsidR="00607C2B">
        <w:t>will include providing cover for colleagues during periods of absence</w:t>
      </w:r>
    </w:p>
    <w:p w14:paraId="3963E5F6" w14:textId="77777777" w:rsidR="00C654B8" w:rsidRDefault="00C654B8">
      <w:pPr>
        <w:pStyle w:val="BodyText"/>
        <w:spacing w:before="1"/>
      </w:pPr>
    </w:p>
    <w:p w14:paraId="4879CF7B" w14:textId="77777777" w:rsidR="00C654B8" w:rsidRDefault="00F905A0">
      <w:pPr>
        <w:pStyle w:val="BodyText"/>
        <w:ind w:left="241" w:right="311"/>
      </w:pPr>
      <w:r>
        <w:t>The post – holder is required to ensure the rules, regulations and discipline</w:t>
      </w:r>
      <w:r>
        <w:rPr>
          <w:spacing w:val="-3"/>
        </w:rPr>
        <w:t xml:space="preserve"> </w:t>
      </w:r>
      <w:r>
        <w:t>of</w:t>
      </w:r>
      <w:r>
        <w:rPr>
          <w:spacing w:val="-4"/>
        </w:rPr>
        <w:t xml:space="preserve"> </w:t>
      </w:r>
      <w:r>
        <w:t>the</w:t>
      </w:r>
      <w:r>
        <w:rPr>
          <w:spacing w:val="-2"/>
        </w:rPr>
        <w:t xml:space="preserve"> </w:t>
      </w:r>
      <w:r>
        <w:t>YMCA</w:t>
      </w:r>
      <w:r>
        <w:rPr>
          <w:spacing w:val="-3"/>
        </w:rPr>
        <w:t xml:space="preserve"> </w:t>
      </w:r>
      <w:r>
        <w:t>are</w:t>
      </w:r>
      <w:r>
        <w:rPr>
          <w:spacing w:val="-2"/>
        </w:rPr>
        <w:t xml:space="preserve"> </w:t>
      </w:r>
      <w:r>
        <w:t>maintained</w:t>
      </w:r>
      <w:r>
        <w:rPr>
          <w:spacing w:val="-4"/>
        </w:rPr>
        <w:t xml:space="preserve"> </w:t>
      </w:r>
      <w:r>
        <w:t>for</w:t>
      </w:r>
      <w:r>
        <w:rPr>
          <w:spacing w:val="-3"/>
        </w:rPr>
        <w:t xml:space="preserve"> </w:t>
      </w:r>
      <w:r>
        <w:t>the</w:t>
      </w:r>
      <w:r>
        <w:rPr>
          <w:spacing w:val="-2"/>
        </w:rPr>
        <w:t xml:space="preserve"> </w:t>
      </w:r>
      <w:r>
        <w:t>benefit</w:t>
      </w:r>
      <w:r>
        <w:rPr>
          <w:spacing w:val="-4"/>
        </w:rPr>
        <w:t xml:space="preserve"> </w:t>
      </w:r>
      <w:r>
        <w:t>of</w:t>
      </w:r>
      <w:r>
        <w:rPr>
          <w:spacing w:val="-4"/>
        </w:rPr>
        <w:t xml:space="preserve"> </w:t>
      </w:r>
      <w:r>
        <w:t>users,</w:t>
      </w:r>
      <w:r>
        <w:rPr>
          <w:spacing w:val="-4"/>
        </w:rPr>
        <w:t xml:space="preserve"> </w:t>
      </w:r>
      <w:r>
        <w:t>members, residents,</w:t>
      </w:r>
      <w:r>
        <w:rPr>
          <w:spacing w:val="-2"/>
        </w:rPr>
        <w:t xml:space="preserve"> </w:t>
      </w:r>
      <w:r>
        <w:t>clients</w:t>
      </w:r>
      <w:r>
        <w:rPr>
          <w:spacing w:val="-1"/>
        </w:rPr>
        <w:t xml:space="preserve"> </w:t>
      </w:r>
      <w:r>
        <w:t>and staff.</w:t>
      </w:r>
      <w:r>
        <w:rPr>
          <w:spacing w:val="40"/>
        </w:rPr>
        <w:t xml:space="preserve"> </w:t>
      </w:r>
      <w:r>
        <w:t>Particular</w:t>
      </w:r>
      <w:r>
        <w:rPr>
          <w:spacing w:val="-2"/>
        </w:rPr>
        <w:t xml:space="preserve"> </w:t>
      </w:r>
      <w:r>
        <w:t>attention is</w:t>
      </w:r>
      <w:r>
        <w:rPr>
          <w:spacing w:val="-1"/>
        </w:rPr>
        <w:t xml:space="preserve"> </w:t>
      </w:r>
      <w:r>
        <w:t>to</w:t>
      </w:r>
      <w:r>
        <w:rPr>
          <w:spacing w:val="-1"/>
        </w:rPr>
        <w:t xml:space="preserve"> </w:t>
      </w:r>
      <w:r>
        <w:t>be paid</w:t>
      </w:r>
      <w:r>
        <w:rPr>
          <w:spacing w:val="-2"/>
        </w:rPr>
        <w:t xml:space="preserve"> </w:t>
      </w:r>
      <w:r>
        <w:t>to</w:t>
      </w:r>
      <w:r>
        <w:rPr>
          <w:spacing w:val="-1"/>
        </w:rPr>
        <w:t xml:space="preserve"> </w:t>
      </w:r>
      <w:r>
        <w:t>ensuring that</w:t>
      </w:r>
      <w:r>
        <w:rPr>
          <w:spacing w:val="-2"/>
        </w:rPr>
        <w:t xml:space="preserve"> </w:t>
      </w:r>
      <w:r>
        <w:t>YMCA</w:t>
      </w:r>
      <w:r>
        <w:rPr>
          <w:spacing w:val="-1"/>
        </w:rPr>
        <w:t xml:space="preserve"> </w:t>
      </w:r>
      <w:r>
        <w:t>Cornwall’s statutory</w:t>
      </w:r>
      <w:r>
        <w:rPr>
          <w:spacing w:val="-2"/>
        </w:rPr>
        <w:t xml:space="preserve"> </w:t>
      </w:r>
      <w:r>
        <w:t>responsibilities with</w:t>
      </w:r>
      <w:r>
        <w:rPr>
          <w:spacing w:val="-2"/>
        </w:rPr>
        <w:t xml:space="preserve"> </w:t>
      </w:r>
      <w:r>
        <w:t>regard to</w:t>
      </w:r>
      <w:r>
        <w:rPr>
          <w:spacing w:val="-1"/>
        </w:rPr>
        <w:t xml:space="preserve"> </w:t>
      </w:r>
      <w:r>
        <w:t>health and safety (including fire regulations) are adhered to strictly.</w:t>
      </w:r>
    </w:p>
    <w:p w14:paraId="0419759B" w14:textId="77777777" w:rsidR="00C654B8" w:rsidRDefault="00C654B8">
      <w:pPr>
        <w:pStyle w:val="BodyText"/>
      </w:pPr>
    </w:p>
    <w:p w14:paraId="5FC17F91" w14:textId="77777777" w:rsidR="00C654B8" w:rsidRDefault="00C654B8">
      <w:pPr>
        <w:pStyle w:val="BodyText"/>
      </w:pPr>
    </w:p>
    <w:p w14:paraId="1D47C9BA" w14:textId="77777777" w:rsidR="00C654B8" w:rsidRDefault="00C654B8">
      <w:pPr>
        <w:pStyle w:val="BodyText"/>
        <w:spacing w:before="7"/>
      </w:pPr>
    </w:p>
    <w:p w14:paraId="66129532" w14:textId="028EFC40" w:rsidR="00C654B8" w:rsidRDefault="00607C2B">
      <w:pPr>
        <w:ind w:left="241"/>
        <w:rPr>
          <w:b/>
        </w:rPr>
      </w:pPr>
      <w:r>
        <w:rPr>
          <w:b/>
        </w:rPr>
        <w:t>April 2026</w:t>
      </w:r>
    </w:p>
    <w:p w14:paraId="71F29AF1" w14:textId="77777777" w:rsidR="00C654B8" w:rsidRDefault="00C654B8">
      <w:pPr>
        <w:rPr>
          <w:b/>
        </w:rPr>
        <w:sectPr w:rsidR="00C654B8">
          <w:type w:val="continuous"/>
          <w:pgSz w:w="11910" w:h="16840"/>
          <w:pgMar w:top="1000" w:right="1559" w:bottom="280" w:left="1559" w:header="720" w:footer="720" w:gutter="0"/>
          <w:cols w:space="720"/>
        </w:sectPr>
      </w:pPr>
    </w:p>
    <w:p w14:paraId="032F1274" w14:textId="77777777" w:rsidR="00C654B8" w:rsidRDefault="00F905A0">
      <w:pPr>
        <w:spacing w:before="85"/>
        <w:ind w:left="241"/>
        <w:rPr>
          <w:b/>
        </w:rPr>
      </w:pPr>
      <w:r>
        <w:rPr>
          <w:b/>
        </w:rPr>
        <w:lastRenderedPageBreak/>
        <w:t>Housekeeper</w:t>
      </w:r>
      <w:r>
        <w:rPr>
          <w:b/>
          <w:spacing w:val="-5"/>
        </w:rPr>
        <w:t xml:space="preserve"> </w:t>
      </w:r>
      <w:r>
        <w:rPr>
          <w:b/>
        </w:rPr>
        <w:t>–</w:t>
      </w:r>
      <w:r>
        <w:rPr>
          <w:b/>
          <w:spacing w:val="-5"/>
        </w:rPr>
        <w:t xml:space="preserve"> </w:t>
      </w:r>
      <w:r>
        <w:rPr>
          <w:b/>
        </w:rPr>
        <w:t>Person</w:t>
      </w:r>
      <w:r>
        <w:rPr>
          <w:b/>
          <w:spacing w:val="-5"/>
        </w:rPr>
        <w:t xml:space="preserve"> </w:t>
      </w:r>
      <w:r>
        <w:rPr>
          <w:b/>
          <w:spacing w:val="-2"/>
        </w:rPr>
        <w:t>Specification</w:t>
      </w:r>
    </w:p>
    <w:p w14:paraId="3FE3AC34" w14:textId="77777777" w:rsidR="00C654B8" w:rsidRDefault="00C654B8">
      <w:pPr>
        <w:pStyle w:val="BodyText"/>
        <w:spacing w:before="27"/>
        <w:rPr>
          <w:b/>
          <w:sz w:val="20"/>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39"/>
        <w:gridCol w:w="1417"/>
        <w:gridCol w:w="1467"/>
      </w:tblGrid>
      <w:tr w:rsidR="00C654B8" w14:paraId="0920831E" w14:textId="77777777">
        <w:trPr>
          <w:trHeight w:val="267"/>
        </w:trPr>
        <w:tc>
          <w:tcPr>
            <w:tcW w:w="5639" w:type="dxa"/>
            <w:tcBorders>
              <w:bottom w:val="single" w:sz="6" w:space="0" w:color="000000"/>
              <w:right w:val="single" w:sz="6" w:space="0" w:color="000000"/>
            </w:tcBorders>
          </w:tcPr>
          <w:p w14:paraId="1C522C59" w14:textId="77777777" w:rsidR="00C654B8" w:rsidRDefault="00F905A0">
            <w:pPr>
              <w:pStyle w:val="TableParagraph"/>
              <w:spacing w:line="248" w:lineRule="exact"/>
              <w:ind w:left="17"/>
              <w:jc w:val="center"/>
              <w:rPr>
                <w:b/>
              </w:rPr>
            </w:pPr>
            <w:r>
              <w:rPr>
                <w:b/>
                <w:spacing w:val="-2"/>
              </w:rPr>
              <w:t>Qualities</w:t>
            </w:r>
          </w:p>
        </w:tc>
        <w:tc>
          <w:tcPr>
            <w:tcW w:w="1417" w:type="dxa"/>
            <w:tcBorders>
              <w:left w:val="single" w:sz="6" w:space="0" w:color="000000"/>
              <w:bottom w:val="single" w:sz="6" w:space="0" w:color="000000"/>
              <w:right w:val="single" w:sz="6" w:space="0" w:color="000000"/>
            </w:tcBorders>
          </w:tcPr>
          <w:p w14:paraId="177C1A91" w14:textId="77777777" w:rsidR="00C654B8" w:rsidRDefault="00F905A0">
            <w:pPr>
              <w:pStyle w:val="TableParagraph"/>
              <w:spacing w:line="248" w:lineRule="exact"/>
              <w:ind w:left="157"/>
              <w:rPr>
                <w:b/>
              </w:rPr>
            </w:pPr>
            <w:r>
              <w:rPr>
                <w:b/>
                <w:spacing w:val="-2"/>
              </w:rPr>
              <w:t>Essential</w:t>
            </w:r>
          </w:p>
        </w:tc>
        <w:tc>
          <w:tcPr>
            <w:tcW w:w="1467" w:type="dxa"/>
            <w:tcBorders>
              <w:left w:val="single" w:sz="6" w:space="0" w:color="000000"/>
              <w:bottom w:val="single" w:sz="6" w:space="0" w:color="000000"/>
            </w:tcBorders>
          </w:tcPr>
          <w:p w14:paraId="0F13E40D" w14:textId="77777777" w:rsidR="00C654B8" w:rsidRDefault="00F905A0">
            <w:pPr>
              <w:pStyle w:val="TableParagraph"/>
              <w:spacing w:line="248" w:lineRule="exact"/>
              <w:ind w:left="32" w:right="1"/>
              <w:jc w:val="center"/>
              <w:rPr>
                <w:b/>
              </w:rPr>
            </w:pPr>
            <w:r>
              <w:rPr>
                <w:b/>
                <w:spacing w:val="-2"/>
              </w:rPr>
              <w:t>Desirable</w:t>
            </w:r>
          </w:p>
        </w:tc>
      </w:tr>
      <w:tr w:rsidR="00C654B8" w14:paraId="62D8F2C6" w14:textId="77777777">
        <w:trPr>
          <w:trHeight w:val="12514"/>
        </w:trPr>
        <w:tc>
          <w:tcPr>
            <w:tcW w:w="5639" w:type="dxa"/>
            <w:tcBorders>
              <w:top w:val="single" w:sz="6" w:space="0" w:color="000000"/>
              <w:right w:val="single" w:sz="6" w:space="0" w:color="000000"/>
            </w:tcBorders>
          </w:tcPr>
          <w:p w14:paraId="3F52D8CF" w14:textId="77777777" w:rsidR="00C654B8" w:rsidRDefault="00F905A0">
            <w:pPr>
              <w:pStyle w:val="TableParagraph"/>
              <w:numPr>
                <w:ilvl w:val="0"/>
                <w:numId w:val="1"/>
              </w:numPr>
              <w:tabs>
                <w:tab w:val="left" w:pos="415"/>
              </w:tabs>
              <w:spacing w:before="266"/>
              <w:ind w:left="415" w:hanging="308"/>
              <w:rPr>
                <w:b/>
              </w:rPr>
            </w:pPr>
            <w:r>
              <w:rPr>
                <w:b/>
              </w:rPr>
              <w:t>Education</w:t>
            </w:r>
            <w:r>
              <w:rPr>
                <w:b/>
                <w:spacing w:val="-5"/>
              </w:rPr>
              <w:t xml:space="preserve"> </w:t>
            </w:r>
            <w:r>
              <w:rPr>
                <w:b/>
              </w:rPr>
              <w:t>/</w:t>
            </w:r>
            <w:r>
              <w:rPr>
                <w:b/>
                <w:spacing w:val="-5"/>
              </w:rPr>
              <w:t xml:space="preserve"> </w:t>
            </w:r>
            <w:r>
              <w:rPr>
                <w:b/>
                <w:spacing w:val="-2"/>
              </w:rPr>
              <w:t>Qualification</w:t>
            </w:r>
          </w:p>
          <w:p w14:paraId="68545EE7" w14:textId="77777777" w:rsidR="00C654B8" w:rsidRDefault="00C654B8">
            <w:pPr>
              <w:pStyle w:val="TableParagraph"/>
              <w:spacing w:before="7"/>
              <w:rPr>
                <w:b/>
              </w:rPr>
            </w:pPr>
          </w:p>
          <w:p w14:paraId="07C9BEBB" w14:textId="77777777" w:rsidR="00C654B8" w:rsidRDefault="00F905A0">
            <w:pPr>
              <w:pStyle w:val="TableParagraph"/>
              <w:ind w:left="215"/>
            </w:pPr>
            <w:r>
              <w:t>Knowledge</w:t>
            </w:r>
            <w:r>
              <w:rPr>
                <w:spacing w:val="-5"/>
              </w:rPr>
              <w:t xml:space="preserve"> </w:t>
            </w:r>
            <w:r>
              <w:t>of</w:t>
            </w:r>
            <w:r>
              <w:rPr>
                <w:spacing w:val="-6"/>
              </w:rPr>
              <w:t xml:space="preserve"> </w:t>
            </w:r>
            <w:r>
              <w:t>health</w:t>
            </w:r>
            <w:r>
              <w:rPr>
                <w:spacing w:val="-4"/>
              </w:rPr>
              <w:t xml:space="preserve"> </w:t>
            </w:r>
            <w:r>
              <w:t>and</w:t>
            </w:r>
            <w:r>
              <w:rPr>
                <w:spacing w:val="-6"/>
              </w:rPr>
              <w:t xml:space="preserve"> </w:t>
            </w:r>
            <w:r>
              <w:t>safety</w:t>
            </w:r>
            <w:r>
              <w:rPr>
                <w:spacing w:val="-5"/>
              </w:rPr>
              <w:t xml:space="preserve"> </w:t>
            </w:r>
            <w:r>
              <w:rPr>
                <w:spacing w:val="-2"/>
              </w:rPr>
              <w:t>procedures</w:t>
            </w:r>
          </w:p>
          <w:p w14:paraId="61A6B43E" w14:textId="77777777" w:rsidR="00C654B8" w:rsidRDefault="00C654B8">
            <w:pPr>
              <w:pStyle w:val="TableParagraph"/>
              <w:spacing w:before="1"/>
              <w:rPr>
                <w:b/>
              </w:rPr>
            </w:pPr>
          </w:p>
          <w:p w14:paraId="535DA416" w14:textId="77777777" w:rsidR="00C654B8" w:rsidRDefault="00F905A0">
            <w:pPr>
              <w:pStyle w:val="TableParagraph"/>
              <w:ind w:left="215" w:right="937"/>
            </w:pPr>
            <w:r>
              <w:t>Knowledge</w:t>
            </w:r>
            <w:r>
              <w:rPr>
                <w:spacing w:val="-7"/>
              </w:rPr>
              <w:t xml:space="preserve"> </w:t>
            </w:r>
            <w:r>
              <w:t>of</w:t>
            </w:r>
            <w:r>
              <w:rPr>
                <w:spacing w:val="-9"/>
              </w:rPr>
              <w:t xml:space="preserve"> </w:t>
            </w:r>
            <w:r>
              <w:t>COSHH</w:t>
            </w:r>
            <w:r>
              <w:rPr>
                <w:spacing w:val="-8"/>
              </w:rPr>
              <w:t xml:space="preserve"> </w:t>
            </w:r>
            <w:r>
              <w:t>and</w:t>
            </w:r>
            <w:r>
              <w:rPr>
                <w:spacing w:val="-9"/>
              </w:rPr>
              <w:t xml:space="preserve"> </w:t>
            </w:r>
            <w:r>
              <w:t>use</w:t>
            </w:r>
            <w:r>
              <w:rPr>
                <w:spacing w:val="-8"/>
              </w:rPr>
              <w:t xml:space="preserve"> </w:t>
            </w:r>
            <w:r>
              <w:t>of cleaning products safely.</w:t>
            </w:r>
          </w:p>
          <w:p w14:paraId="4A6CB99B" w14:textId="77777777" w:rsidR="00C654B8" w:rsidRDefault="00F905A0">
            <w:pPr>
              <w:pStyle w:val="TableParagraph"/>
              <w:numPr>
                <w:ilvl w:val="0"/>
                <w:numId w:val="1"/>
              </w:numPr>
              <w:tabs>
                <w:tab w:val="left" w:pos="415"/>
              </w:tabs>
              <w:spacing w:before="267"/>
              <w:ind w:left="415" w:hanging="308"/>
              <w:rPr>
                <w:b/>
              </w:rPr>
            </w:pPr>
            <w:r>
              <w:rPr>
                <w:b/>
              </w:rPr>
              <w:t>Work</w:t>
            </w:r>
            <w:r>
              <w:rPr>
                <w:b/>
                <w:spacing w:val="-2"/>
              </w:rPr>
              <w:t xml:space="preserve"> Experience</w:t>
            </w:r>
          </w:p>
          <w:p w14:paraId="48195270" w14:textId="77777777" w:rsidR="00C654B8" w:rsidRDefault="00C654B8">
            <w:pPr>
              <w:pStyle w:val="TableParagraph"/>
              <w:spacing w:before="7"/>
              <w:rPr>
                <w:b/>
              </w:rPr>
            </w:pPr>
          </w:p>
          <w:p w14:paraId="0E7C7872" w14:textId="77777777" w:rsidR="00C654B8" w:rsidRDefault="00F905A0">
            <w:pPr>
              <w:pStyle w:val="TableParagraph"/>
              <w:ind w:left="215"/>
            </w:pPr>
            <w:r>
              <w:t>Experience</w:t>
            </w:r>
            <w:r>
              <w:rPr>
                <w:spacing w:val="-7"/>
              </w:rPr>
              <w:t xml:space="preserve"> </w:t>
            </w:r>
            <w:r>
              <w:t>of</w:t>
            </w:r>
            <w:r>
              <w:rPr>
                <w:spacing w:val="-9"/>
              </w:rPr>
              <w:t xml:space="preserve"> </w:t>
            </w:r>
            <w:r>
              <w:t>domestic</w:t>
            </w:r>
            <w:r>
              <w:rPr>
                <w:spacing w:val="-8"/>
              </w:rPr>
              <w:t xml:space="preserve"> </w:t>
            </w:r>
            <w:r>
              <w:t>duties</w:t>
            </w:r>
            <w:r>
              <w:rPr>
                <w:spacing w:val="-5"/>
              </w:rPr>
              <w:t xml:space="preserve"> </w:t>
            </w:r>
            <w:r>
              <w:t>in</w:t>
            </w:r>
            <w:r>
              <w:rPr>
                <w:spacing w:val="-9"/>
              </w:rPr>
              <w:t xml:space="preserve"> </w:t>
            </w:r>
            <w:r>
              <w:t>a</w:t>
            </w:r>
            <w:r>
              <w:rPr>
                <w:spacing w:val="-6"/>
              </w:rPr>
              <w:t xml:space="preserve"> </w:t>
            </w:r>
            <w:r>
              <w:t>similar working environment</w:t>
            </w:r>
          </w:p>
          <w:p w14:paraId="58255427" w14:textId="77777777" w:rsidR="00C654B8" w:rsidRDefault="00C654B8">
            <w:pPr>
              <w:pStyle w:val="TableParagraph"/>
              <w:spacing w:before="2"/>
              <w:rPr>
                <w:b/>
              </w:rPr>
            </w:pPr>
          </w:p>
          <w:p w14:paraId="2B1A327D" w14:textId="77777777" w:rsidR="00C654B8" w:rsidRDefault="00F905A0">
            <w:pPr>
              <w:pStyle w:val="TableParagraph"/>
              <w:numPr>
                <w:ilvl w:val="0"/>
                <w:numId w:val="1"/>
              </w:numPr>
              <w:tabs>
                <w:tab w:val="left" w:pos="415"/>
              </w:tabs>
              <w:ind w:left="415" w:hanging="308"/>
              <w:rPr>
                <w:b/>
              </w:rPr>
            </w:pPr>
            <w:r>
              <w:rPr>
                <w:b/>
              </w:rPr>
              <w:t>Special</w:t>
            </w:r>
            <w:r>
              <w:rPr>
                <w:b/>
                <w:spacing w:val="-6"/>
              </w:rPr>
              <w:t xml:space="preserve"> </w:t>
            </w:r>
            <w:r>
              <w:rPr>
                <w:b/>
              </w:rPr>
              <w:t>Aptitudes</w:t>
            </w:r>
            <w:r>
              <w:rPr>
                <w:b/>
                <w:spacing w:val="-4"/>
              </w:rPr>
              <w:t xml:space="preserve"> </w:t>
            </w:r>
            <w:r>
              <w:rPr>
                <w:b/>
              </w:rPr>
              <w:t>and</w:t>
            </w:r>
            <w:r>
              <w:rPr>
                <w:b/>
                <w:spacing w:val="-5"/>
              </w:rPr>
              <w:t xml:space="preserve"> </w:t>
            </w:r>
            <w:r>
              <w:rPr>
                <w:b/>
                <w:spacing w:val="-2"/>
              </w:rPr>
              <w:t>Knowledge</w:t>
            </w:r>
          </w:p>
          <w:p w14:paraId="270FA27B" w14:textId="77777777" w:rsidR="00C654B8" w:rsidRDefault="00F905A0">
            <w:pPr>
              <w:pStyle w:val="TableParagraph"/>
              <w:spacing w:before="266"/>
              <w:ind w:left="249"/>
            </w:pPr>
            <w:r>
              <w:t>Flexible</w:t>
            </w:r>
            <w:r>
              <w:rPr>
                <w:spacing w:val="-5"/>
              </w:rPr>
              <w:t xml:space="preserve"> </w:t>
            </w:r>
            <w:r>
              <w:t>approach</w:t>
            </w:r>
            <w:r>
              <w:rPr>
                <w:spacing w:val="-6"/>
              </w:rPr>
              <w:t xml:space="preserve"> </w:t>
            </w:r>
            <w:r>
              <w:t>to</w:t>
            </w:r>
            <w:r>
              <w:rPr>
                <w:spacing w:val="-3"/>
              </w:rPr>
              <w:t xml:space="preserve"> </w:t>
            </w:r>
            <w:r>
              <w:rPr>
                <w:spacing w:val="-4"/>
              </w:rPr>
              <w:t>work</w:t>
            </w:r>
          </w:p>
          <w:p w14:paraId="1DD8FD96" w14:textId="77777777" w:rsidR="00C654B8" w:rsidRDefault="00C654B8">
            <w:pPr>
              <w:pStyle w:val="TableParagraph"/>
              <w:spacing w:before="1"/>
              <w:rPr>
                <w:b/>
              </w:rPr>
            </w:pPr>
          </w:p>
          <w:p w14:paraId="2885201C" w14:textId="77777777" w:rsidR="00C654B8" w:rsidRDefault="00F905A0">
            <w:pPr>
              <w:pStyle w:val="TableParagraph"/>
              <w:ind w:left="249"/>
            </w:pPr>
            <w:r>
              <w:t>Flexible</w:t>
            </w:r>
            <w:r>
              <w:rPr>
                <w:spacing w:val="-5"/>
              </w:rPr>
              <w:t xml:space="preserve"> </w:t>
            </w:r>
            <w:r>
              <w:t>working</w:t>
            </w:r>
            <w:r>
              <w:rPr>
                <w:spacing w:val="-4"/>
              </w:rPr>
              <w:t xml:space="preserve"> </w:t>
            </w:r>
            <w:r>
              <w:t>hours</w:t>
            </w:r>
            <w:r>
              <w:rPr>
                <w:spacing w:val="-5"/>
              </w:rPr>
              <w:t xml:space="preserve"> </w:t>
            </w:r>
            <w:r>
              <w:t>(as</w:t>
            </w:r>
            <w:r>
              <w:rPr>
                <w:spacing w:val="-4"/>
              </w:rPr>
              <w:t xml:space="preserve"> </w:t>
            </w:r>
            <w:r>
              <w:rPr>
                <w:spacing w:val="-2"/>
              </w:rPr>
              <w:t>necessary)</w:t>
            </w:r>
          </w:p>
          <w:p w14:paraId="162DA9FE" w14:textId="77777777" w:rsidR="00C654B8" w:rsidRDefault="00C654B8">
            <w:pPr>
              <w:pStyle w:val="TableParagraph"/>
              <w:rPr>
                <w:b/>
              </w:rPr>
            </w:pPr>
          </w:p>
          <w:p w14:paraId="70DF2440" w14:textId="77777777" w:rsidR="00C654B8" w:rsidRDefault="00F905A0">
            <w:pPr>
              <w:pStyle w:val="TableParagraph"/>
              <w:numPr>
                <w:ilvl w:val="0"/>
                <w:numId w:val="1"/>
              </w:numPr>
              <w:tabs>
                <w:tab w:val="left" w:pos="415"/>
              </w:tabs>
              <w:ind w:left="415" w:hanging="308"/>
              <w:rPr>
                <w:b/>
              </w:rPr>
            </w:pPr>
            <w:r>
              <w:rPr>
                <w:b/>
                <w:spacing w:val="-2"/>
              </w:rPr>
              <w:t>Skills</w:t>
            </w:r>
          </w:p>
          <w:p w14:paraId="3B7EA72F" w14:textId="77777777" w:rsidR="00C654B8" w:rsidRDefault="00C654B8">
            <w:pPr>
              <w:pStyle w:val="TableParagraph"/>
              <w:spacing w:before="8"/>
              <w:rPr>
                <w:b/>
              </w:rPr>
            </w:pPr>
          </w:p>
          <w:p w14:paraId="04E07A56" w14:textId="77777777" w:rsidR="00C654B8" w:rsidRDefault="00F905A0">
            <w:pPr>
              <w:pStyle w:val="TableParagraph"/>
              <w:spacing w:line="480" w:lineRule="auto"/>
              <w:ind w:left="215"/>
            </w:pPr>
            <w:r>
              <w:t>Able</w:t>
            </w:r>
            <w:r>
              <w:rPr>
                <w:spacing w:val="-7"/>
              </w:rPr>
              <w:t xml:space="preserve"> </w:t>
            </w:r>
            <w:r>
              <w:t>to</w:t>
            </w:r>
            <w:r>
              <w:rPr>
                <w:spacing w:val="-7"/>
              </w:rPr>
              <w:t xml:space="preserve"> </w:t>
            </w:r>
            <w:r>
              <w:t>work</w:t>
            </w:r>
            <w:r>
              <w:rPr>
                <w:spacing w:val="-7"/>
              </w:rPr>
              <w:t xml:space="preserve"> </w:t>
            </w:r>
            <w:r>
              <w:t>in</w:t>
            </w:r>
            <w:r>
              <w:rPr>
                <w:spacing w:val="-9"/>
              </w:rPr>
              <w:t xml:space="preserve"> </w:t>
            </w:r>
            <w:r>
              <w:t>a</w:t>
            </w:r>
            <w:r>
              <w:rPr>
                <w:spacing w:val="-6"/>
              </w:rPr>
              <w:t xml:space="preserve"> </w:t>
            </w:r>
            <w:r>
              <w:t>multidisciplinary</w:t>
            </w:r>
            <w:r>
              <w:rPr>
                <w:spacing w:val="-9"/>
              </w:rPr>
              <w:t xml:space="preserve"> </w:t>
            </w:r>
            <w:r>
              <w:t>team Interpersonal skills</w:t>
            </w:r>
          </w:p>
          <w:p w14:paraId="32C1FAED" w14:textId="77777777" w:rsidR="00C654B8" w:rsidRDefault="00F905A0">
            <w:pPr>
              <w:pStyle w:val="TableParagraph"/>
              <w:spacing w:before="1"/>
              <w:ind w:left="215"/>
            </w:pPr>
            <w:r>
              <w:t>Attention</w:t>
            </w:r>
            <w:r>
              <w:rPr>
                <w:spacing w:val="-4"/>
              </w:rPr>
              <w:t xml:space="preserve"> </w:t>
            </w:r>
            <w:r>
              <w:t>to</w:t>
            </w:r>
            <w:r>
              <w:rPr>
                <w:spacing w:val="-4"/>
              </w:rPr>
              <w:t xml:space="preserve"> </w:t>
            </w:r>
            <w:r>
              <w:rPr>
                <w:spacing w:val="-2"/>
              </w:rPr>
              <w:t>detail</w:t>
            </w:r>
          </w:p>
          <w:p w14:paraId="56C42D17" w14:textId="77777777" w:rsidR="00C654B8" w:rsidRDefault="00C654B8">
            <w:pPr>
              <w:pStyle w:val="TableParagraph"/>
              <w:rPr>
                <w:b/>
              </w:rPr>
            </w:pPr>
          </w:p>
          <w:p w14:paraId="3F02A0C6" w14:textId="77777777" w:rsidR="00C654B8" w:rsidRDefault="00C654B8">
            <w:pPr>
              <w:pStyle w:val="TableParagraph"/>
              <w:spacing w:before="48"/>
              <w:rPr>
                <w:b/>
              </w:rPr>
            </w:pPr>
          </w:p>
          <w:p w14:paraId="62DEA877" w14:textId="77777777" w:rsidR="00C654B8" w:rsidRDefault="00F905A0">
            <w:pPr>
              <w:pStyle w:val="TableParagraph"/>
              <w:numPr>
                <w:ilvl w:val="0"/>
                <w:numId w:val="1"/>
              </w:numPr>
              <w:tabs>
                <w:tab w:val="left" w:pos="415"/>
              </w:tabs>
              <w:ind w:left="415" w:hanging="308"/>
              <w:rPr>
                <w:b/>
              </w:rPr>
            </w:pPr>
            <w:r>
              <w:rPr>
                <w:b/>
                <w:spacing w:val="-2"/>
              </w:rPr>
              <w:t>Other</w:t>
            </w:r>
          </w:p>
          <w:p w14:paraId="12F1C396" w14:textId="77777777" w:rsidR="00C654B8" w:rsidRDefault="00F905A0">
            <w:pPr>
              <w:pStyle w:val="TableParagraph"/>
              <w:spacing w:before="265"/>
              <w:ind w:left="249"/>
            </w:pPr>
            <w:r>
              <w:t>Ability</w:t>
            </w:r>
            <w:r>
              <w:rPr>
                <w:spacing w:val="-7"/>
              </w:rPr>
              <w:t xml:space="preserve"> </w:t>
            </w:r>
            <w:r>
              <w:t>to</w:t>
            </w:r>
            <w:r>
              <w:rPr>
                <w:spacing w:val="-6"/>
              </w:rPr>
              <w:t xml:space="preserve"> </w:t>
            </w:r>
            <w:proofErr w:type="spellStart"/>
            <w:r>
              <w:t>prioritise</w:t>
            </w:r>
            <w:proofErr w:type="spellEnd"/>
            <w:r>
              <w:rPr>
                <w:spacing w:val="-4"/>
              </w:rPr>
              <w:t xml:space="preserve"> </w:t>
            </w:r>
            <w:r>
              <w:rPr>
                <w:spacing w:val="-2"/>
              </w:rPr>
              <w:t>workload</w:t>
            </w:r>
          </w:p>
        </w:tc>
        <w:tc>
          <w:tcPr>
            <w:tcW w:w="1417" w:type="dxa"/>
            <w:tcBorders>
              <w:top w:val="single" w:sz="6" w:space="0" w:color="000000"/>
              <w:left w:val="single" w:sz="6" w:space="0" w:color="000000"/>
              <w:right w:val="single" w:sz="6" w:space="0" w:color="000000"/>
            </w:tcBorders>
          </w:tcPr>
          <w:p w14:paraId="5FE9099D" w14:textId="77777777" w:rsidR="00C654B8" w:rsidRDefault="00C654B8">
            <w:pPr>
              <w:pStyle w:val="TableParagraph"/>
              <w:rPr>
                <w:b/>
              </w:rPr>
            </w:pPr>
          </w:p>
          <w:p w14:paraId="0A22A7C0" w14:textId="77777777" w:rsidR="00C654B8" w:rsidRDefault="00C654B8">
            <w:pPr>
              <w:pStyle w:val="TableParagraph"/>
              <w:rPr>
                <w:b/>
              </w:rPr>
            </w:pPr>
          </w:p>
          <w:p w14:paraId="6E8A30D0" w14:textId="77777777" w:rsidR="00C654B8" w:rsidRDefault="00C654B8">
            <w:pPr>
              <w:pStyle w:val="TableParagraph"/>
              <w:rPr>
                <w:b/>
              </w:rPr>
            </w:pPr>
          </w:p>
          <w:p w14:paraId="467F8104" w14:textId="77777777" w:rsidR="00C654B8" w:rsidRDefault="00C654B8">
            <w:pPr>
              <w:pStyle w:val="TableParagraph"/>
              <w:rPr>
                <w:b/>
              </w:rPr>
            </w:pPr>
          </w:p>
          <w:p w14:paraId="24854E32" w14:textId="77777777" w:rsidR="00C654B8" w:rsidRDefault="00C654B8">
            <w:pPr>
              <w:pStyle w:val="TableParagraph"/>
              <w:spacing w:before="266"/>
              <w:rPr>
                <w:b/>
              </w:rPr>
            </w:pPr>
          </w:p>
          <w:p w14:paraId="2915A28A" w14:textId="77777777" w:rsidR="00C654B8" w:rsidRDefault="00F905A0">
            <w:pPr>
              <w:pStyle w:val="TableParagraph"/>
              <w:ind w:left="29"/>
              <w:jc w:val="center"/>
            </w:pPr>
            <w:r>
              <w:rPr>
                <w:spacing w:val="-10"/>
              </w:rPr>
              <w:t>*</w:t>
            </w:r>
          </w:p>
          <w:p w14:paraId="3E0961D3" w14:textId="77777777" w:rsidR="00C654B8" w:rsidRDefault="00C654B8">
            <w:pPr>
              <w:pStyle w:val="TableParagraph"/>
              <w:spacing w:before="266"/>
              <w:rPr>
                <w:b/>
              </w:rPr>
            </w:pPr>
          </w:p>
          <w:p w14:paraId="08FA9F64" w14:textId="77777777" w:rsidR="00C654B8" w:rsidRDefault="00F905A0">
            <w:pPr>
              <w:pStyle w:val="TableParagraph"/>
              <w:spacing w:before="1"/>
              <w:ind w:left="29"/>
              <w:jc w:val="center"/>
            </w:pPr>
            <w:r>
              <w:rPr>
                <w:spacing w:val="-10"/>
              </w:rPr>
              <w:t>*</w:t>
            </w:r>
          </w:p>
          <w:p w14:paraId="11C17A99" w14:textId="77777777" w:rsidR="00C654B8" w:rsidRDefault="00C654B8">
            <w:pPr>
              <w:pStyle w:val="TableParagraph"/>
              <w:rPr>
                <w:b/>
              </w:rPr>
            </w:pPr>
          </w:p>
          <w:p w14:paraId="46890D0F" w14:textId="77777777" w:rsidR="00C654B8" w:rsidRDefault="00C654B8">
            <w:pPr>
              <w:pStyle w:val="TableParagraph"/>
              <w:rPr>
                <w:b/>
              </w:rPr>
            </w:pPr>
          </w:p>
          <w:p w14:paraId="12C6CB40" w14:textId="77777777" w:rsidR="00C654B8" w:rsidRDefault="00C654B8">
            <w:pPr>
              <w:pStyle w:val="TableParagraph"/>
              <w:rPr>
                <w:b/>
              </w:rPr>
            </w:pPr>
          </w:p>
          <w:p w14:paraId="6F6FFEB5" w14:textId="77777777" w:rsidR="00C654B8" w:rsidRDefault="00C654B8">
            <w:pPr>
              <w:pStyle w:val="TableParagraph"/>
              <w:rPr>
                <w:b/>
              </w:rPr>
            </w:pPr>
          </w:p>
          <w:p w14:paraId="368B6941" w14:textId="77777777" w:rsidR="00C654B8" w:rsidRDefault="00F905A0">
            <w:pPr>
              <w:pStyle w:val="TableParagraph"/>
              <w:ind w:left="29"/>
              <w:jc w:val="center"/>
            </w:pPr>
            <w:r>
              <w:rPr>
                <w:spacing w:val="-10"/>
              </w:rPr>
              <w:t>*</w:t>
            </w:r>
          </w:p>
          <w:p w14:paraId="1D51B410" w14:textId="77777777" w:rsidR="00C654B8" w:rsidRDefault="00C654B8">
            <w:pPr>
              <w:pStyle w:val="TableParagraph"/>
              <w:rPr>
                <w:b/>
              </w:rPr>
            </w:pPr>
          </w:p>
          <w:p w14:paraId="62758E4C" w14:textId="77777777" w:rsidR="00C654B8" w:rsidRDefault="00F905A0">
            <w:pPr>
              <w:pStyle w:val="TableParagraph"/>
              <w:spacing w:before="1"/>
              <w:ind w:left="29"/>
              <w:jc w:val="center"/>
            </w:pPr>
            <w:r>
              <w:rPr>
                <w:spacing w:val="-10"/>
              </w:rPr>
              <w:t>*</w:t>
            </w:r>
          </w:p>
          <w:p w14:paraId="52E0D432" w14:textId="77777777" w:rsidR="00C654B8" w:rsidRDefault="00C654B8">
            <w:pPr>
              <w:pStyle w:val="TableParagraph"/>
              <w:rPr>
                <w:b/>
              </w:rPr>
            </w:pPr>
          </w:p>
          <w:p w14:paraId="16397329" w14:textId="77777777" w:rsidR="00C654B8" w:rsidRDefault="00C654B8">
            <w:pPr>
              <w:pStyle w:val="TableParagraph"/>
              <w:spacing w:before="265"/>
              <w:rPr>
                <w:b/>
              </w:rPr>
            </w:pPr>
          </w:p>
          <w:p w14:paraId="35039C13" w14:textId="77777777" w:rsidR="00C654B8" w:rsidRDefault="00F905A0">
            <w:pPr>
              <w:pStyle w:val="TableParagraph"/>
              <w:ind w:left="29"/>
              <w:jc w:val="center"/>
            </w:pPr>
            <w:r>
              <w:rPr>
                <w:spacing w:val="-10"/>
              </w:rPr>
              <w:t>*</w:t>
            </w:r>
          </w:p>
          <w:p w14:paraId="668756DF" w14:textId="77777777" w:rsidR="00C654B8" w:rsidRDefault="00C654B8">
            <w:pPr>
              <w:pStyle w:val="TableParagraph"/>
              <w:spacing w:before="1"/>
              <w:rPr>
                <w:b/>
              </w:rPr>
            </w:pPr>
          </w:p>
          <w:p w14:paraId="711C9E46" w14:textId="77777777" w:rsidR="00C654B8" w:rsidRDefault="00F905A0">
            <w:pPr>
              <w:pStyle w:val="TableParagraph"/>
              <w:ind w:left="29"/>
              <w:jc w:val="center"/>
            </w:pPr>
            <w:r>
              <w:rPr>
                <w:spacing w:val="-10"/>
              </w:rPr>
              <w:t>*</w:t>
            </w:r>
          </w:p>
          <w:p w14:paraId="71F0C788" w14:textId="77777777" w:rsidR="00C654B8" w:rsidRDefault="00C654B8">
            <w:pPr>
              <w:pStyle w:val="TableParagraph"/>
              <w:rPr>
                <w:b/>
              </w:rPr>
            </w:pPr>
          </w:p>
          <w:p w14:paraId="3D23A005" w14:textId="77777777" w:rsidR="00C654B8" w:rsidRDefault="00F905A0">
            <w:pPr>
              <w:pStyle w:val="TableParagraph"/>
              <w:ind w:left="29"/>
              <w:jc w:val="center"/>
            </w:pPr>
            <w:r>
              <w:rPr>
                <w:spacing w:val="-10"/>
              </w:rPr>
              <w:t>*</w:t>
            </w:r>
          </w:p>
          <w:p w14:paraId="1ABEC426" w14:textId="77777777" w:rsidR="00C654B8" w:rsidRDefault="00C654B8">
            <w:pPr>
              <w:pStyle w:val="TableParagraph"/>
              <w:rPr>
                <w:b/>
              </w:rPr>
            </w:pPr>
          </w:p>
          <w:p w14:paraId="2377A199" w14:textId="77777777" w:rsidR="00C654B8" w:rsidRDefault="00C654B8">
            <w:pPr>
              <w:pStyle w:val="TableParagraph"/>
              <w:rPr>
                <w:b/>
              </w:rPr>
            </w:pPr>
          </w:p>
          <w:p w14:paraId="3F7F4279" w14:textId="77777777" w:rsidR="00C654B8" w:rsidRDefault="00C654B8">
            <w:pPr>
              <w:pStyle w:val="TableParagraph"/>
              <w:rPr>
                <w:b/>
              </w:rPr>
            </w:pPr>
          </w:p>
          <w:p w14:paraId="1025F846" w14:textId="77777777" w:rsidR="00C654B8" w:rsidRDefault="00C654B8">
            <w:pPr>
              <w:pStyle w:val="TableParagraph"/>
              <w:spacing w:before="1"/>
              <w:rPr>
                <w:b/>
              </w:rPr>
            </w:pPr>
          </w:p>
          <w:p w14:paraId="1BB24084" w14:textId="77777777" w:rsidR="00C654B8" w:rsidRDefault="00F905A0">
            <w:pPr>
              <w:pStyle w:val="TableParagraph"/>
              <w:ind w:left="29"/>
              <w:jc w:val="center"/>
            </w:pPr>
            <w:r>
              <w:rPr>
                <w:spacing w:val="-10"/>
              </w:rPr>
              <w:t>*</w:t>
            </w:r>
          </w:p>
        </w:tc>
        <w:tc>
          <w:tcPr>
            <w:tcW w:w="1467" w:type="dxa"/>
            <w:tcBorders>
              <w:top w:val="single" w:sz="6" w:space="0" w:color="000000"/>
              <w:left w:val="single" w:sz="6" w:space="0" w:color="000000"/>
            </w:tcBorders>
          </w:tcPr>
          <w:p w14:paraId="2061CC71" w14:textId="77777777" w:rsidR="00C654B8" w:rsidRDefault="00C654B8">
            <w:pPr>
              <w:pStyle w:val="TableParagraph"/>
              <w:rPr>
                <w:b/>
              </w:rPr>
            </w:pPr>
          </w:p>
          <w:p w14:paraId="62ECBF46" w14:textId="77777777" w:rsidR="00C654B8" w:rsidRDefault="00C654B8">
            <w:pPr>
              <w:pStyle w:val="TableParagraph"/>
              <w:spacing w:before="264"/>
              <w:rPr>
                <w:b/>
              </w:rPr>
            </w:pPr>
          </w:p>
          <w:p w14:paraId="2F72D16C" w14:textId="77777777" w:rsidR="00C654B8" w:rsidRDefault="00F905A0">
            <w:pPr>
              <w:pStyle w:val="TableParagraph"/>
              <w:ind w:left="32"/>
              <w:jc w:val="center"/>
            </w:pPr>
            <w:r>
              <w:rPr>
                <w:spacing w:val="-10"/>
              </w:rPr>
              <w:t>*</w:t>
            </w:r>
          </w:p>
        </w:tc>
      </w:tr>
    </w:tbl>
    <w:p w14:paraId="37E68E44" w14:textId="77777777" w:rsidR="00F905A0" w:rsidRDefault="00F905A0"/>
    <w:sectPr w:rsidR="00F905A0">
      <w:pgSz w:w="11910" w:h="16840"/>
      <w:pgMar w:top="46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973FE"/>
    <w:multiLevelType w:val="hybridMultilevel"/>
    <w:tmpl w:val="8A48647E"/>
    <w:lvl w:ilvl="0" w:tplc="AD6A5D06">
      <w:start w:val="1"/>
      <w:numFmt w:val="decimal"/>
      <w:lvlText w:val="%1."/>
      <w:lvlJc w:val="left"/>
      <w:pPr>
        <w:ind w:left="417" w:hanging="310"/>
        <w:jc w:val="left"/>
      </w:pPr>
      <w:rPr>
        <w:rFonts w:ascii="Verdana" w:eastAsia="Verdana" w:hAnsi="Verdana" w:cs="Verdana" w:hint="default"/>
        <w:b/>
        <w:bCs/>
        <w:i w:val="0"/>
        <w:iCs w:val="0"/>
        <w:spacing w:val="-1"/>
        <w:w w:val="100"/>
        <w:sz w:val="22"/>
        <w:szCs w:val="22"/>
        <w:lang w:val="en-US" w:eastAsia="en-US" w:bidi="ar-SA"/>
      </w:rPr>
    </w:lvl>
    <w:lvl w:ilvl="1" w:tplc="1ABC0A28">
      <w:numFmt w:val="bullet"/>
      <w:lvlText w:val="•"/>
      <w:lvlJc w:val="left"/>
      <w:pPr>
        <w:ind w:left="939" w:hanging="310"/>
      </w:pPr>
      <w:rPr>
        <w:rFonts w:hint="default"/>
        <w:lang w:val="en-US" w:eastAsia="en-US" w:bidi="ar-SA"/>
      </w:rPr>
    </w:lvl>
    <w:lvl w:ilvl="2" w:tplc="11984DD0">
      <w:numFmt w:val="bullet"/>
      <w:lvlText w:val="•"/>
      <w:lvlJc w:val="left"/>
      <w:pPr>
        <w:ind w:left="1459" w:hanging="310"/>
      </w:pPr>
      <w:rPr>
        <w:rFonts w:hint="default"/>
        <w:lang w:val="en-US" w:eastAsia="en-US" w:bidi="ar-SA"/>
      </w:rPr>
    </w:lvl>
    <w:lvl w:ilvl="3" w:tplc="AF42FACA">
      <w:numFmt w:val="bullet"/>
      <w:lvlText w:val="•"/>
      <w:lvlJc w:val="left"/>
      <w:pPr>
        <w:ind w:left="1978" w:hanging="310"/>
      </w:pPr>
      <w:rPr>
        <w:rFonts w:hint="default"/>
        <w:lang w:val="en-US" w:eastAsia="en-US" w:bidi="ar-SA"/>
      </w:rPr>
    </w:lvl>
    <w:lvl w:ilvl="4" w:tplc="E0301AF2">
      <w:numFmt w:val="bullet"/>
      <w:lvlText w:val="•"/>
      <w:lvlJc w:val="left"/>
      <w:pPr>
        <w:ind w:left="2498" w:hanging="310"/>
      </w:pPr>
      <w:rPr>
        <w:rFonts w:hint="default"/>
        <w:lang w:val="en-US" w:eastAsia="en-US" w:bidi="ar-SA"/>
      </w:rPr>
    </w:lvl>
    <w:lvl w:ilvl="5" w:tplc="2EE09ADC">
      <w:numFmt w:val="bullet"/>
      <w:lvlText w:val="•"/>
      <w:lvlJc w:val="left"/>
      <w:pPr>
        <w:ind w:left="3018" w:hanging="310"/>
      </w:pPr>
      <w:rPr>
        <w:rFonts w:hint="default"/>
        <w:lang w:val="en-US" w:eastAsia="en-US" w:bidi="ar-SA"/>
      </w:rPr>
    </w:lvl>
    <w:lvl w:ilvl="6" w:tplc="8A30CD22">
      <w:numFmt w:val="bullet"/>
      <w:lvlText w:val="•"/>
      <w:lvlJc w:val="left"/>
      <w:pPr>
        <w:ind w:left="3537" w:hanging="310"/>
      </w:pPr>
      <w:rPr>
        <w:rFonts w:hint="default"/>
        <w:lang w:val="en-US" w:eastAsia="en-US" w:bidi="ar-SA"/>
      </w:rPr>
    </w:lvl>
    <w:lvl w:ilvl="7" w:tplc="50EAAA46">
      <w:numFmt w:val="bullet"/>
      <w:lvlText w:val="•"/>
      <w:lvlJc w:val="left"/>
      <w:pPr>
        <w:ind w:left="4057" w:hanging="310"/>
      </w:pPr>
      <w:rPr>
        <w:rFonts w:hint="default"/>
        <w:lang w:val="en-US" w:eastAsia="en-US" w:bidi="ar-SA"/>
      </w:rPr>
    </w:lvl>
    <w:lvl w:ilvl="8" w:tplc="B712DA08">
      <w:numFmt w:val="bullet"/>
      <w:lvlText w:val="•"/>
      <w:lvlJc w:val="left"/>
      <w:pPr>
        <w:ind w:left="4577" w:hanging="310"/>
      </w:pPr>
      <w:rPr>
        <w:rFonts w:hint="default"/>
        <w:lang w:val="en-US" w:eastAsia="en-US" w:bidi="ar-SA"/>
      </w:rPr>
    </w:lvl>
  </w:abstractNum>
  <w:abstractNum w:abstractNumId="1" w15:restartNumberingAfterBreak="0">
    <w:nsid w:val="6F1D08C9"/>
    <w:multiLevelType w:val="hybridMultilevel"/>
    <w:tmpl w:val="60D8BAC8"/>
    <w:lvl w:ilvl="0" w:tplc="3208D990">
      <w:start w:val="1"/>
      <w:numFmt w:val="decimal"/>
      <w:lvlText w:val="%1."/>
      <w:lvlJc w:val="left"/>
      <w:pPr>
        <w:ind w:left="949" w:hanging="708"/>
        <w:jc w:val="left"/>
      </w:pPr>
      <w:rPr>
        <w:rFonts w:ascii="Verdana" w:eastAsia="Verdana" w:hAnsi="Verdana" w:cs="Verdana" w:hint="default"/>
        <w:b/>
        <w:bCs/>
        <w:i w:val="0"/>
        <w:iCs w:val="0"/>
        <w:spacing w:val="-2"/>
        <w:w w:val="100"/>
        <w:sz w:val="22"/>
        <w:szCs w:val="22"/>
        <w:lang w:val="en-US" w:eastAsia="en-US" w:bidi="ar-SA"/>
      </w:rPr>
    </w:lvl>
    <w:lvl w:ilvl="1" w:tplc="04A48A28">
      <w:numFmt w:val="bullet"/>
      <w:lvlText w:val=""/>
      <w:lvlJc w:val="left"/>
      <w:pPr>
        <w:ind w:left="961" w:hanging="720"/>
      </w:pPr>
      <w:rPr>
        <w:rFonts w:ascii="Symbol" w:eastAsia="Symbol" w:hAnsi="Symbol" w:cs="Symbol" w:hint="default"/>
        <w:b w:val="0"/>
        <w:bCs w:val="0"/>
        <w:i w:val="0"/>
        <w:iCs w:val="0"/>
        <w:spacing w:val="0"/>
        <w:w w:val="100"/>
        <w:sz w:val="22"/>
        <w:szCs w:val="22"/>
        <w:lang w:val="en-US" w:eastAsia="en-US" w:bidi="ar-SA"/>
      </w:rPr>
    </w:lvl>
    <w:lvl w:ilvl="2" w:tplc="C3AC2B2E">
      <w:numFmt w:val="bullet"/>
      <w:lvlText w:val="•"/>
      <w:lvlJc w:val="left"/>
      <w:pPr>
        <w:ind w:left="1829" w:hanging="720"/>
      </w:pPr>
      <w:rPr>
        <w:rFonts w:hint="default"/>
        <w:lang w:val="en-US" w:eastAsia="en-US" w:bidi="ar-SA"/>
      </w:rPr>
    </w:lvl>
    <w:lvl w:ilvl="3" w:tplc="D7C6596C">
      <w:numFmt w:val="bullet"/>
      <w:lvlText w:val="•"/>
      <w:lvlJc w:val="left"/>
      <w:pPr>
        <w:ind w:left="2699" w:hanging="720"/>
      </w:pPr>
      <w:rPr>
        <w:rFonts w:hint="default"/>
        <w:lang w:val="en-US" w:eastAsia="en-US" w:bidi="ar-SA"/>
      </w:rPr>
    </w:lvl>
    <w:lvl w:ilvl="4" w:tplc="E7C65A92">
      <w:numFmt w:val="bullet"/>
      <w:lvlText w:val="•"/>
      <w:lvlJc w:val="left"/>
      <w:pPr>
        <w:ind w:left="3569" w:hanging="720"/>
      </w:pPr>
      <w:rPr>
        <w:rFonts w:hint="default"/>
        <w:lang w:val="en-US" w:eastAsia="en-US" w:bidi="ar-SA"/>
      </w:rPr>
    </w:lvl>
    <w:lvl w:ilvl="5" w:tplc="18EEC58A">
      <w:numFmt w:val="bullet"/>
      <w:lvlText w:val="•"/>
      <w:lvlJc w:val="left"/>
      <w:pPr>
        <w:ind w:left="4439" w:hanging="720"/>
      </w:pPr>
      <w:rPr>
        <w:rFonts w:hint="default"/>
        <w:lang w:val="en-US" w:eastAsia="en-US" w:bidi="ar-SA"/>
      </w:rPr>
    </w:lvl>
    <w:lvl w:ilvl="6" w:tplc="E9226C52">
      <w:numFmt w:val="bullet"/>
      <w:lvlText w:val="•"/>
      <w:lvlJc w:val="left"/>
      <w:pPr>
        <w:ind w:left="5309" w:hanging="720"/>
      </w:pPr>
      <w:rPr>
        <w:rFonts w:hint="default"/>
        <w:lang w:val="en-US" w:eastAsia="en-US" w:bidi="ar-SA"/>
      </w:rPr>
    </w:lvl>
    <w:lvl w:ilvl="7" w:tplc="08DC59C0">
      <w:numFmt w:val="bullet"/>
      <w:lvlText w:val="•"/>
      <w:lvlJc w:val="left"/>
      <w:pPr>
        <w:ind w:left="6178" w:hanging="720"/>
      </w:pPr>
      <w:rPr>
        <w:rFonts w:hint="default"/>
        <w:lang w:val="en-US" w:eastAsia="en-US" w:bidi="ar-SA"/>
      </w:rPr>
    </w:lvl>
    <w:lvl w:ilvl="8" w:tplc="7D9C2C14">
      <w:numFmt w:val="bullet"/>
      <w:lvlText w:val="•"/>
      <w:lvlJc w:val="left"/>
      <w:pPr>
        <w:ind w:left="7048" w:hanging="72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4B8"/>
    <w:rsid w:val="00531AA0"/>
    <w:rsid w:val="00607C2B"/>
    <w:rsid w:val="00C654B8"/>
    <w:rsid w:val="00D253F6"/>
    <w:rsid w:val="00D40DC3"/>
    <w:rsid w:val="00F90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38B6"/>
  <w15:docId w15:val="{525966CD-B479-4064-B70F-5610F81A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24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61"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50fd1c-ec3a-4237-92e1-6d2eb058dace">
      <Terms xmlns="http://schemas.microsoft.com/office/infopath/2007/PartnerControls"/>
    </lcf76f155ced4ddcb4097134ff3c332f>
    <TaxCatchAll xmlns="54e5349a-4e59-4406-ac60-2bfa32134a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75C103CED7A94391745102C53ADFC7" ma:contentTypeVersion="14" ma:contentTypeDescription="Create a new document." ma:contentTypeScope="" ma:versionID="230fa75a6796e1f9cdb7788c5ebbe846">
  <xsd:schema xmlns:xsd="http://www.w3.org/2001/XMLSchema" xmlns:xs="http://www.w3.org/2001/XMLSchema" xmlns:p="http://schemas.microsoft.com/office/2006/metadata/properties" xmlns:ns2="1950fd1c-ec3a-4237-92e1-6d2eb058dace" xmlns:ns3="54e5349a-4e59-4406-ac60-2bfa32134a27" targetNamespace="http://schemas.microsoft.com/office/2006/metadata/properties" ma:root="true" ma:fieldsID="09931d9c1afd1bab9b1e8f939967c8a5" ns2:_="" ns3:_="">
    <xsd:import namespace="1950fd1c-ec3a-4237-92e1-6d2eb058dace"/>
    <xsd:import namespace="54e5349a-4e59-4406-ac60-2bfa32134a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0fd1c-ec3a-4237-92e1-6d2eb058d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973c6f-0adb-4608-875a-71d48f8562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5349a-4e59-4406-ac60-2bfa32134a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18f2bf-0538-4a49-91d5-cc1321cb3200}" ma:internalName="TaxCatchAll" ma:showField="CatchAllData" ma:web="54e5349a-4e59-4406-ac60-2bfa32134a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8AD84-2154-4410-B6A6-FF87356BDA42}">
  <ds:schemaRefs>
    <ds:schemaRef ds:uri="http://schemas.microsoft.com/office/2006/metadata/properties"/>
    <ds:schemaRef ds:uri="http://schemas.microsoft.com/office/infopath/2007/PartnerControls"/>
    <ds:schemaRef ds:uri="1950fd1c-ec3a-4237-92e1-6d2eb058dace"/>
    <ds:schemaRef ds:uri="54e5349a-4e59-4406-ac60-2bfa32134a27"/>
  </ds:schemaRefs>
</ds:datastoreItem>
</file>

<file path=customXml/itemProps2.xml><?xml version="1.0" encoding="utf-8"?>
<ds:datastoreItem xmlns:ds="http://schemas.openxmlformats.org/officeDocument/2006/customXml" ds:itemID="{3184CC47-2E73-457D-A677-5DE910469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0fd1c-ec3a-4237-92e1-6d2eb058dace"/>
    <ds:schemaRef ds:uri="54e5349a-4e59-4406-ac60-2bfa32134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AA1A30-0C6C-45F2-8CA3-F424316E18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YMCA CORNWALL</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YMCA CORNWALL</dc:title>
  <dc:creator>Susan Smith</dc:creator>
  <cp:lastModifiedBy>Louise Mallas</cp:lastModifiedBy>
  <cp:revision>2</cp:revision>
  <dcterms:created xsi:type="dcterms:W3CDTF">2026-04-28T12:39:00Z</dcterms:created>
  <dcterms:modified xsi:type="dcterms:W3CDTF">2026-04-28T12:39:00Z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2023-03-08T00:00:00Z</vt:filetime>
  </property>
  <property fmtid="{D5CDD505-2E9C-101B-9397-08002B2CF9AE}" pid="3" name="Creator">
    <vt:lpwstr>Microsoft® Word 2016</vt:lpwstr>
  </property>
  <property fmtid="{D5CDD505-2E9C-101B-9397-08002B2CF9AE}" pid="4" name="LastSaved">
    <vt:filetime>2026-04-27T00:00:00Z</vt:filetime>
  </property>
  <property fmtid="{D5CDD505-2E9C-101B-9397-08002B2CF9AE}" pid="5" name="Producer">
    <vt:lpwstr>Microsoft® Word 2016</vt:lpwstr>
  </property>
  <property fmtid="{D5CDD505-2E9C-101B-9397-08002B2CF9AE}" pid="6" name="ContentTypeId">
    <vt:lpwstr>0x0101005375C103CED7A94391745102C53ADFC7</vt:lpwstr>
  </property>
</Properties>
</file>